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75C" w:rsidRDefault="0060375C" w:rsidP="0060375C">
      <w:pPr>
        <w:pStyle w:val="ConsPlusNonformat"/>
        <w:jc w:val="center"/>
      </w:pPr>
    </w:p>
    <w:p w:rsidR="0060375C" w:rsidRPr="00E51AD3" w:rsidRDefault="0060375C" w:rsidP="006037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Паспорт проекта</w:t>
      </w:r>
    </w:p>
    <w:p w:rsidR="0060375C" w:rsidRPr="00E51AD3" w:rsidRDefault="0067272A" w:rsidP="0060375C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Томская область</w:t>
      </w:r>
    </w:p>
    <w:p w:rsidR="0060375C" w:rsidRPr="0067272A" w:rsidRDefault="0060375C" w:rsidP="0060375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 w:rsidRPr="0067272A">
        <w:rPr>
          <w:rFonts w:ascii="Times New Roman" w:hAnsi="Times New Roman" w:cs="Times New Roman"/>
          <w:szCs w:val="28"/>
        </w:rPr>
        <w:t>(наименование субъекта Российской Федерации)</w:t>
      </w:r>
    </w:p>
    <w:p w:rsidR="0060375C" w:rsidRPr="00E51AD3" w:rsidRDefault="0060375C" w:rsidP="006037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1. Наименование проекта:</w:t>
      </w: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51AD3">
        <w:rPr>
          <w:rFonts w:ascii="Times New Roman" w:hAnsi="Times New Roman" w:cs="Times New Roman"/>
          <w:i/>
          <w:sz w:val="28"/>
          <w:szCs w:val="28"/>
          <w:u w:val="single"/>
        </w:rPr>
        <w:t xml:space="preserve">   Дом культуры – центр развития территории</w:t>
      </w: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2. Место реализации проекта:</w:t>
      </w: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51AD3">
        <w:rPr>
          <w:rFonts w:ascii="Times New Roman" w:hAnsi="Times New Roman" w:cs="Times New Roman"/>
          <w:i/>
          <w:sz w:val="28"/>
          <w:szCs w:val="28"/>
          <w:u w:val="single"/>
        </w:rPr>
        <w:t xml:space="preserve">   </w:t>
      </w:r>
      <w:proofErr w:type="spellStart"/>
      <w:r w:rsidRPr="00E51AD3">
        <w:rPr>
          <w:rFonts w:ascii="Times New Roman" w:hAnsi="Times New Roman" w:cs="Times New Roman"/>
          <w:i/>
          <w:sz w:val="28"/>
          <w:szCs w:val="28"/>
          <w:u w:val="single"/>
        </w:rPr>
        <w:t>П.Степановка</w:t>
      </w:r>
      <w:proofErr w:type="spellEnd"/>
      <w:r w:rsidRPr="00E51AD3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proofErr w:type="spellStart"/>
      <w:r w:rsidRPr="00E51AD3">
        <w:rPr>
          <w:rFonts w:ascii="Times New Roman" w:hAnsi="Times New Roman" w:cs="Times New Roman"/>
          <w:i/>
          <w:sz w:val="28"/>
          <w:szCs w:val="28"/>
          <w:u w:val="single"/>
        </w:rPr>
        <w:t>Верхнекетский</w:t>
      </w:r>
      <w:proofErr w:type="spellEnd"/>
      <w:r w:rsidRPr="00E51AD3">
        <w:rPr>
          <w:rFonts w:ascii="Times New Roman" w:hAnsi="Times New Roman" w:cs="Times New Roman"/>
          <w:i/>
          <w:sz w:val="28"/>
          <w:szCs w:val="28"/>
          <w:u w:val="single"/>
        </w:rPr>
        <w:t xml:space="preserve"> район, Томская область</w:t>
      </w: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(населенный пункт, поселение, город, район/городской округ, субъект Российской Федерации)</w:t>
      </w: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3. Цель проекта:</w:t>
      </w:r>
    </w:p>
    <w:p w:rsidR="0060375C" w:rsidRPr="00E51AD3" w:rsidRDefault="0060375C" w:rsidP="00130ABB">
      <w:pPr>
        <w:pStyle w:val="TableParagraph"/>
        <w:spacing w:before="5" w:line="252" w:lineRule="auto"/>
        <w:ind w:left="445" w:right="46" w:hanging="2"/>
        <w:jc w:val="both"/>
        <w:rPr>
          <w:rFonts w:ascii="Times New Roman" w:hAnsi="Times New Roman" w:cs="Times New Roman"/>
          <w:i/>
          <w:color w:val="2D2D36"/>
          <w:w w:val="105"/>
          <w:sz w:val="28"/>
          <w:szCs w:val="28"/>
          <w:u w:val="single"/>
          <w:lang w:val="ru-RU"/>
        </w:rPr>
      </w:pPr>
      <w:r w:rsidRPr="00E51AD3">
        <w:rPr>
          <w:rFonts w:ascii="Times New Roman" w:hAnsi="Times New Roman" w:cs="Times New Roman"/>
          <w:i/>
          <w:color w:val="2D2D36"/>
          <w:w w:val="105"/>
          <w:sz w:val="28"/>
          <w:szCs w:val="28"/>
          <w:u w:val="single"/>
          <w:lang w:val="ru-RU"/>
        </w:rPr>
        <w:t>Создание условий для развития территории в целях объединения местного сообщества средствами культуры</w:t>
      </w: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4. Инициатор проекта:</w:t>
      </w: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51AD3">
        <w:rPr>
          <w:rFonts w:ascii="Times New Roman" w:hAnsi="Times New Roman" w:cs="Times New Roman"/>
          <w:i/>
          <w:sz w:val="28"/>
          <w:szCs w:val="28"/>
          <w:u w:val="single"/>
        </w:rPr>
        <w:t xml:space="preserve">   Администрация </w:t>
      </w:r>
      <w:r w:rsidR="00C042FE" w:rsidRPr="00E51AD3">
        <w:rPr>
          <w:rFonts w:ascii="Times New Roman" w:hAnsi="Times New Roman" w:cs="Times New Roman"/>
          <w:i/>
          <w:sz w:val="28"/>
          <w:szCs w:val="28"/>
          <w:u w:val="single"/>
        </w:rPr>
        <w:t>Верхнекетского района</w:t>
      </w: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5. Срок реализации проекта:</w:t>
      </w: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______________</w:t>
      </w:r>
      <w:r w:rsidRPr="00E51AD3">
        <w:rPr>
          <w:rFonts w:ascii="Times New Roman" w:hAnsi="Times New Roman" w:cs="Times New Roman"/>
          <w:i/>
          <w:sz w:val="28"/>
          <w:szCs w:val="28"/>
          <w:u w:val="single"/>
        </w:rPr>
        <w:t>январь 2020 – декабрь 2020</w:t>
      </w:r>
      <w:r w:rsidRPr="00E51AD3">
        <w:rPr>
          <w:rFonts w:ascii="Times New Roman" w:hAnsi="Times New Roman" w:cs="Times New Roman"/>
          <w:sz w:val="28"/>
          <w:szCs w:val="28"/>
        </w:rPr>
        <w:t>_____________________</w:t>
      </w: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 xml:space="preserve">                     (год начала - год завершения проекта)</w:t>
      </w: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6. Перечень мероприятий и объектов, включенных в Проект:</w:t>
      </w: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51AD3">
        <w:rPr>
          <w:rFonts w:ascii="Times New Roman" w:hAnsi="Times New Roman" w:cs="Times New Roman"/>
          <w:i/>
          <w:sz w:val="28"/>
          <w:szCs w:val="28"/>
          <w:u w:val="single"/>
        </w:rPr>
        <w:t xml:space="preserve">- капитальный ремонт объектов социальной и культурной сферы (капитальный ремонт здания Дома культуры) </w:t>
      </w: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i/>
          <w:sz w:val="28"/>
          <w:szCs w:val="28"/>
          <w:u w:val="single"/>
        </w:rPr>
        <w:t xml:space="preserve">- приобретение нового оборудования для обеспечения функционирования существующих объектов социальной и культурной сферы (приобретение  </w:t>
      </w:r>
      <w:proofErr w:type="spellStart"/>
      <w:r w:rsidRPr="00E51AD3">
        <w:rPr>
          <w:rFonts w:ascii="Times New Roman" w:hAnsi="Times New Roman" w:cs="Times New Roman"/>
          <w:i/>
          <w:sz w:val="28"/>
          <w:szCs w:val="28"/>
          <w:u w:val="single"/>
        </w:rPr>
        <w:t>звукоусилительной</w:t>
      </w:r>
      <w:proofErr w:type="spellEnd"/>
      <w:r w:rsidRPr="00E51AD3">
        <w:rPr>
          <w:rFonts w:ascii="Times New Roman" w:hAnsi="Times New Roman" w:cs="Times New Roman"/>
          <w:i/>
          <w:sz w:val="28"/>
          <w:szCs w:val="28"/>
          <w:u w:val="single"/>
        </w:rPr>
        <w:t xml:space="preserve"> и световой аппаратуры для дома культуры,  библиотечного и компьютерного оборудования для библиотеки);</w:t>
      </w:r>
      <w:r w:rsidRPr="00E51A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7. Наличие проектной документации по объектам, включенным в состав мероприятий Проекта:</w:t>
      </w: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_____________________</w:t>
      </w:r>
      <w:r w:rsidRPr="00E51AD3">
        <w:rPr>
          <w:rFonts w:ascii="Times New Roman" w:hAnsi="Times New Roman" w:cs="Times New Roman"/>
          <w:i/>
          <w:sz w:val="28"/>
          <w:szCs w:val="28"/>
          <w:u w:val="single"/>
        </w:rPr>
        <w:t>Локальный сметный расчет № 02-01-01_</w:t>
      </w:r>
      <w:r w:rsidRPr="00E51AD3">
        <w:rPr>
          <w:rFonts w:ascii="Times New Roman" w:hAnsi="Times New Roman" w:cs="Times New Roman"/>
          <w:sz w:val="28"/>
          <w:szCs w:val="28"/>
        </w:rPr>
        <w:t>__________</w:t>
      </w: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(наименование объекта, реквизиты документа об утверждении проектной документации)</w:t>
      </w: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8. Наличие положительного заключения государственной экспертизы проектной документации по объектам, включенным в состав мероприятий комплексного проекта развития:</w:t>
      </w: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51AD3">
        <w:rPr>
          <w:rFonts w:ascii="Times New Roman" w:hAnsi="Times New Roman" w:cs="Times New Roman"/>
          <w:i/>
          <w:sz w:val="28"/>
          <w:szCs w:val="28"/>
          <w:u w:val="single"/>
        </w:rPr>
        <w:t xml:space="preserve">Капитальный ремонт здания Дома культуры по адресу: Томская область, </w:t>
      </w:r>
      <w:proofErr w:type="spellStart"/>
      <w:r w:rsidRPr="00E51AD3">
        <w:rPr>
          <w:rFonts w:ascii="Times New Roman" w:hAnsi="Times New Roman" w:cs="Times New Roman"/>
          <w:i/>
          <w:sz w:val="28"/>
          <w:szCs w:val="28"/>
          <w:u w:val="single"/>
        </w:rPr>
        <w:t>Верхнекетский</w:t>
      </w:r>
      <w:proofErr w:type="spellEnd"/>
      <w:r w:rsidRPr="00E51AD3">
        <w:rPr>
          <w:rFonts w:ascii="Times New Roman" w:hAnsi="Times New Roman" w:cs="Times New Roman"/>
          <w:i/>
          <w:sz w:val="28"/>
          <w:szCs w:val="28"/>
          <w:u w:val="single"/>
        </w:rPr>
        <w:t xml:space="preserve"> район, </w:t>
      </w:r>
      <w:proofErr w:type="spellStart"/>
      <w:r w:rsidRPr="00E51AD3">
        <w:rPr>
          <w:rFonts w:ascii="Times New Roman" w:hAnsi="Times New Roman" w:cs="Times New Roman"/>
          <w:i/>
          <w:sz w:val="28"/>
          <w:szCs w:val="28"/>
          <w:u w:val="single"/>
        </w:rPr>
        <w:t>п</w:t>
      </w:r>
      <w:proofErr w:type="gramStart"/>
      <w:r w:rsidRPr="00E51AD3">
        <w:rPr>
          <w:rFonts w:ascii="Times New Roman" w:hAnsi="Times New Roman" w:cs="Times New Roman"/>
          <w:i/>
          <w:sz w:val="28"/>
          <w:szCs w:val="28"/>
          <w:u w:val="single"/>
        </w:rPr>
        <w:t>.С</w:t>
      </w:r>
      <w:proofErr w:type="gramEnd"/>
      <w:r w:rsidRPr="00E51AD3">
        <w:rPr>
          <w:rFonts w:ascii="Times New Roman" w:hAnsi="Times New Roman" w:cs="Times New Roman"/>
          <w:i/>
          <w:sz w:val="28"/>
          <w:szCs w:val="28"/>
          <w:u w:val="single"/>
        </w:rPr>
        <w:t>тепановка</w:t>
      </w:r>
      <w:proofErr w:type="spellEnd"/>
      <w:r w:rsidRPr="00E51AD3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proofErr w:type="spellStart"/>
      <w:r w:rsidRPr="00E51AD3">
        <w:rPr>
          <w:rFonts w:ascii="Times New Roman" w:hAnsi="Times New Roman" w:cs="Times New Roman"/>
          <w:i/>
          <w:sz w:val="28"/>
          <w:szCs w:val="28"/>
          <w:u w:val="single"/>
        </w:rPr>
        <w:t>пер.Аптечный</w:t>
      </w:r>
      <w:proofErr w:type="spellEnd"/>
      <w:r w:rsidRPr="00E51AD3">
        <w:rPr>
          <w:rFonts w:ascii="Times New Roman" w:hAnsi="Times New Roman" w:cs="Times New Roman"/>
          <w:i/>
          <w:sz w:val="28"/>
          <w:szCs w:val="28"/>
          <w:u w:val="single"/>
        </w:rPr>
        <w:t>, д.2. Положительное заключение о проверке достоверности определения сметной стоимости строительства, реконструкции, капитального ремонта объектов капитального строительства № 70-1-0359-19 от 17.04.2019 года</w:t>
      </w: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375C" w:rsidRPr="00E51AD3" w:rsidRDefault="0060375C" w:rsidP="00130ABB">
      <w:pPr>
        <w:pStyle w:val="a3"/>
        <w:shd w:val="clear" w:color="auto" w:fill="FFFFFF"/>
        <w:spacing w:before="0" w:beforeAutospacing="0" w:after="375" w:afterAutospacing="0" w:line="450" w:lineRule="atLeast"/>
        <w:jc w:val="both"/>
        <w:rPr>
          <w:rFonts w:asciiTheme="minorHAnsi" w:hAnsiTheme="minorHAnsi" w:cs="Helvetica"/>
          <w:color w:val="000000"/>
          <w:sz w:val="30"/>
          <w:szCs w:val="30"/>
        </w:rPr>
      </w:pPr>
      <w:r w:rsidRPr="00E51AD3">
        <w:rPr>
          <w:sz w:val="28"/>
          <w:szCs w:val="28"/>
        </w:rPr>
        <w:t xml:space="preserve">9. Обоснование соответствия решаемой при реализации комплексного проекта развития задачи приоритетам комплексного развития сельской территории (сельской агломерации) </w:t>
      </w:r>
    </w:p>
    <w:p w:rsidR="00CF5D6B" w:rsidRPr="00E51AD3" w:rsidRDefault="00CF5D6B" w:rsidP="00130ABB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242424"/>
          <w:sz w:val="28"/>
          <w:szCs w:val="28"/>
          <w:u w:val="single"/>
        </w:rPr>
      </w:pPr>
      <w:r w:rsidRPr="00E51AD3">
        <w:rPr>
          <w:rFonts w:ascii="Times New Roman" w:hAnsi="Times New Roman" w:cs="Times New Roman"/>
          <w:i/>
          <w:color w:val="242424"/>
          <w:sz w:val="28"/>
          <w:szCs w:val="28"/>
          <w:u w:val="single"/>
        </w:rPr>
        <w:t xml:space="preserve">Степановское сельское поселение по численности жителей занимает второе место среди сельских поселений Верхнекетского района. Через поселение проходит автомобильная транзитная дорога, связывающая поселение с другими сельскими администрациями и обеспечивающая круглогодичное сообщение автомобильным транспортом с районным центром. На территории поселения функционируют средняя общеобразовательная школа, детский сад, Дом культуры, библиотека, </w:t>
      </w:r>
      <w:proofErr w:type="spellStart"/>
      <w:r w:rsidRPr="00E51AD3">
        <w:rPr>
          <w:rFonts w:ascii="Times New Roman" w:hAnsi="Times New Roman" w:cs="Times New Roman"/>
          <w:i/>
          <w:color w:val="242424"/>
          <w:sz w:val="28"/>
          <w:szCs w:val="28"/>
          <w:u w:val="single"/>
        </w:rPr>
        <w:t>Степановская</w:t>
      </w:r>
      <w:proofErr w:type="spellEnd"/>
      <w:r w:rsidRPr="00E51AD3">
        <w:rPr>
          <w:rFonts w:ascii="Times New Roman" w:hAnsi="Times New Roman" w:cs="Times New Roman"/>
          <w:i/>
          <w:color w:val="242424"/>
          <w:sz w:val="28"/>
          <w:szCs w:val="28"/>
          <w:u w:val="single"/>
        </w:rPr>
        <w:t xml:space="preserve"> врачебная амбулатория.</w:t>
      </w:r>
    </w:p>
    <w:p w:rsidR="00CF5D6B" w:rsidRPr="00E51AD3" w:rsidRDefault="00CF5D6B" w:rsidP="00130ABB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242424"/>
          <w:sz w:val="28"/>
          <w:szCs w:val="28"/>
          <w:u w:val="single"/>
        </w:rPr>
      </w:pPr>
      <w:r w:rsidRPr="00E51AD3">
        <w:rPr>
          <w:rFonts w:ascii="Times New Roman" w:hAnsi="Times New Roman" w:cs="Times New Roman"/>
          <w:i/>
          <w:color w:val="242424"/>
          <w:sz w:val="28"/>
          <w:szCs w:val="28"/>
          <w:u w:val="single"/>
        </w:rPr>
        <w:t>По итогам районного смотра-конкурса по благоустройству на весенне-летне-осенний период Степановское сельское поселение неоднократно признано победителем в номинации «Лучшее муниципальное образование».</w:t>
      </w:r>
    </w:p>
    <w:p w:rsidR="00CF5D6B" w:rsidRPr="00E51AD3" w:rsidRDefault="00CF5D6B" w:rsidP="00130ABB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242424"/>
          <w:sz w:val="28"/>
          <w:szCs w:val="28"/>
          <w:u w:val="single"/>
        </w:rPr>
      </w:pPr>
      <w:r w:rsidRPr="00E51AD3">
        <w:rPr>
          <w:rFonts w:ascii="Times New Roman" w:hAnsi="Times New Roman" w:cs="Times New Roman"/>
          <w:i/>
          <w:color w:val="242424"/>
          <w:sz w:val="28"/>
          <w:szCs w:val="28"/>
          <w:u w:val="single"/>
        </w:rPr>
        <w:t xml:space="preserve"> Поселок с богатой историей. Здесь установлены памятники участникам Великой Отечественной войны и основателям поселка.</w:t>
      </w:r>
    </w:p>
    <w:p w:rsidR="00CF5D6B" w:rsidRPr="00E51AD3" w:rsidRDefault="00CF5D6B" w:rsidP="00130ABB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242424"/>
          <w:sz w:val="28"/>
          <w:szCs w:val="28"/>
          <w:u w:val="single"/>
        </w:rPr>
      </w:pPr>
      <w:r w:rsidRPr="00E51AD3">
        <w:rPr>
          <w:rFonts w:ascii="Times New Roman" w:hAnsi="Times New Roman" w:cs="Times New Roman"/>
          <w:i/>
          <w:color w:val="242424"/>
          <w:sz w:val="28"/>
          <w:szCs w:val="28"/>
          <w:u w:val="single"/>
        </w:rPr>
        <w:t xml:space="preserve">На территории ежегодно проводятся событийное мероприятие «Максимкин Яр – экспедиция в прошлое», огромное количество различных конкурсов и фестивалей. </w:t>
      </w:r>
      <w:proofErr w:type="spellStart"/>
      <w:r w:rsidRPr="00E51AD3">
        <w:rPr>
          <w:rFonts w:ascii="Times New Roman" w:hAnsi="Times New Roman" w:cs="Times New Roman"/>
          <w:i/>
          <w:color w:val="242424"/>
          <w:sz w:val="28"/>
          <w:szCs w:val="28"/>
          <w:u w:val="single"/>
        </w:rPr>
        <w:t>Степановцы</w:t>
      </w:r>
      <w:proofErr w:type="spellEnd"/>
      <w:r w:rsidRPr="00E51AD3">
        <w:rPr>
          <w:rFonts w:ascii="Times New Roman" w:hAnsi="Times New Roman" w:cs="Times New Roman"/>
          <w:i/>
          <w:color w:val="242424"/>
          <w:sz w:val="28"/>
          <w:szCs w:val="28"/>
          <w:u w:val="single"/>
        </w:rPr>
        <w:t xml:space="preserve"> неоднократные победители различных районных конкурсов, участники областного конкурса «Образцовое учреждение клубного типа». В поселке налажено тесное взаимодействие администрации поселения, клуба, библиотеки, школы, совета ветеранов и других местных сообществ. На этой территории действует одна из активных эвенкийских общин. </w:t>
      </w:r>
    </w:p>
    <w:p w:rsidR="00CF5D6B" w:rsidRPr="00E51AD3" w:rsidRDefault="00CF5D6B" w:rsidP="00130ABB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51AD3">
        <w:rPr>
          <w:rFonts w:ascii="Times New Roman" w:hAnsi="Times New Roman" w:cs="Times New Roman"/>
          <w:i/>
          <w:sz w:val="28"/>
          <w:szCs w:val="28"/>
          <w:u w:val="single"/>
        </w:rPr>
        <w:t>Насыщенная культурная жизнь свидетельствует о творческом потенциале специалистов КДУ, их желании удовлетворить растущие потребности населения всех социальных групп в качественном разнообразном продукте.</w:t>
      </w:r>
    </w:p>
    <w:p w:rsidR="00CF5D6B" w:rsidRPr="00E51AD3" w:rsidRDefault="00CF5D6B" w:rsidP="00130ABB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51AD3">
        <w:rPr>
          <w:rFonts w:ascii="Times New Roman" w:hAnsi="Times New Roman" w:cs="Times New Roman"/>
          <w:i/>
          <w:sz w:val="28"/>
          <w:szCs w:val="28"/>
          <w:u w:val="single"/>
        </w:rPr>
        <w:t xml:space="preserve">Типовое здание Дома культуры в </w:t>
      </w:r>
      <w:proofErr w:type="spellStart"/>
      <w:r w:rsidRPr="00E51AD3">
        <w:rPr>
          <w:rFonts w:ascii="Times New Roman" w:hAnsi="Times New Roman" w:cs="Times New Roman"/>
          <w:i/>
          <w:sz w:val="28"/>
          <w:szCs w:val="28"/>
          <w:u w:val="single"/>
        </w:rPr>
        <w:t>п</w:t>
      </w:r>
      <w:proofErr w:type="gramStart"/>
      <w:r w:rsidRPr="00E51AD3">
        <w:rPr>
          <w:rFonts w:ascii="Times New Roman" w:hAnsi="Times New Roman" w:cs="Times New Roman"/>
          <w:i/>
          <w:sz w:val="28"/>
          <w:szCs w:val="28"/>
          <w:u w:val="single"/>
        </w:rPr>
        <w:t>.С</w:t>
      </w:r>
      <w:proofErr w:type="gramEnd"/>
      <w:r w:rsidRPr="00E51AD3">
        <w:rPr>
          <w:rFonts w:ascii="Times New Roman" w:hAnsi="Times New Roman" w:cs="Times New Roman"/>
          <w:i/>
          <w:sz w:val="28"/>
          <w:szCs w:val="28"/>
          <w:u w:val="single"/>
        </w:rPr>
        <w:t>тепановка</w:t>
      </w:r>
      <w:proofErr w:type="spellEnd"/>
      <w:r w:rsidRPr="00E51AD3">
        <w:rPr>
          <w:rFonts w:ascii="Times New Roman" w:hAnsi="Times New Roman" w:cs="Times New Roman"/>
          <w:i/>
          <w:sz w:val="28"/>
          <w:szCs w:val="28"/>
          <w:u w:val="single"/>
        </w:rPr>
        <w:t xml:space="preserve"> построено в 1986 году. В здании находится: Дом культуры, библиотека. Капитальный ремонт за все это время не проводился. Наличие отремонтированного здания Дома культуры, с современным зрительным залом с помещениями для проведения работы с семьями, физкультурно-оздоровительных мероприятий, просмотра видеофильмов, игровой комнатой для детей, комнатами для настольных игр, для уголка народной традиционной культуры, для проведения салонных встреч, работы клубных формирований позволит улучшить качество и количество оказываемых услуг населению. А Дом культуры станет точкой развития территории.</w:t>
      </w:r>
    </w:p>
    <w:p w:rsidR="00CF5D6B" w:rsidRPr="00E51AD3" w:rsidRDefault="00CF5D6B" w:rsidP="00130ABB">
      <w:pPr>
        <w:pStyle w:val="ConsPlusNormal"/>
        <w:jc w:val="both"/>
      </w:pPr>
    </w:p>
    <w:p w:rsidR="00CF5D6B" w:rsidRPr="00E51AD3" w:rsidRDefault="00CF5D6B" w:rsidP="00130ABB">
      <w:pPr>
        <w:pStyle w:val="ConsPlusNormal"/>
        <w:tabs>
          <w:tab w:val="left" w:pos="5520"/>
        </w:tabs>
        <w:jc w:val="both"/>
      </w:pPr>
      <w:r w:rsidRPr="00E51AD3">
        <w:tab/>
      </w:r>
    </w:p>
    <w:p w:rsidR="00CF5D6B" w:rsidRPr="00E51AD3" w:rsidRDefault="00CF5D6B" w:rsidP="00130ABB">
      <w:pPr>
        <w:jc w:val="both"/>
      </w:pP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 xml:space="preserve">10.  Общая стоимость проекта в текущих ценах, всего: </w:t>
      </w:r>
    </w:p>
    <w:p w:rsidR="0060375C" w:rsidRPr="00E51AD3" w:rsidRDefault="00035801" w:rsidP="00130ABB">
      <w:pPr>
        <w:pStyle w:val="ConsPlusNonformat"/>
        <w:tabs>
          <w:tab w:val="left" w:pos="649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 xml:space="preserve">12878,5 </w:t>
      </w:r>
      <w:r w:rsidR="0060375C" w:rsidRPr="00E51AD3">
        <w:rPr>
          <w:rFonts w:ascii="Times New Roman" w:hAnsi="Times New Roman" w:cs="Times New Roman"/>
          <w:sz w:val="28"/>
          <w:szCs w:val="28"/>
        </w:rPr>
        <w:t>(тыс. руб.)</w:t>
      </w:r>
      <w:r w:rsidR="00CF5D6B" w:rsidRPr="00E51AD3">
        <w:rPr>
          <w:rFonts w:ascii="Times New Roman" w:hAnsi="Times New Roman" w:cs="Times New Roman"/>
          <w:sz w:val="28"/>
          <w:szCs w:val="28"/>
        </w:rPr>
        <w:tab/>
      </w: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11.  Сметная стоимость проекта, всего: (тыс. руб.)</w:t>
      </w: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375C" w:rsidRPr="00E51AD3" w:rsidRDefault="0060375C" w:rsidP="00130A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12. Состав комплексного проекта развития:</w:t>
      </w:r>
    </w:p>
    <w:p w:rsidR="0060375C" w:rsidRPr="00E51AD3" w:rsidRDefault="0060375C" w:rsidP="00130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375C" w:rsidRPr="00E51AD3" w:rsidRDefault="0060375C" w:rsidP="0060375C">
      <w:pPr>
        <w:rPr>
          <w:rFonts w:ascii="Times New Roman" w:hAnsi="Times New Roman" w:cs="Times New Roman"/>
          <w:sz w:val="28"/>
          <w:szCs w:val="28"/>
        </w:rPr>
        <w:sectPr w:rsidR="0060375C" w:rsidRPr="00E51AD3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151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276"/>
        <w:gridCol w:w="1701"/>
        <w:gridCol w:w="1276"/>
        <w:gridCol w:w="1276"/>
        <w:gridCol w:w="1417"/>
        <w:gridCol w:w="1417"/>
        <w:gridCol w:w="794"/>
        <w:gridCol w:w="737"/>
        <w:gridCol w:w="689"/>
        <w:gridCol w:w="794"/>
        <w:gridCol w:w="794"/>
        <w:gridCol w:w="737"/>
      </w:tblGrid>
      <w:tr w:rsidR="0060375C" w:rsidRPr="00E51AD3" w:rsidTr="009C651F">
        <w:tc>
          <w:tcPr>
            <w:tcW w:w="567" w:type="dxa"/>
            <w:vMerge w:val="restart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lastRenderedPageBreak/>
              <w:t xml:space="preserve">N </w:t>
            </w:r>
            <w:proofErr w:type="gramStart"/>
            <w:r w:rsidRPr="00E51AD3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E51AD3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1701" w:type="dxa"/>
            <w:vMerge w:val="restart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Наименование объектов в составе проекта</w:t>
            </w:r>
          </w:p>
        </w:tc>
        <w:tc>
          <w:tcPr>
            <w:tcW w:w="1276" w:type="dxa"/>
            <w:vMerge w:val="restart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Мощность объекта</w:t>
            </w:r>
          </w:p>
        </w:tc>
        <w:tc>
          <w:tcPr>
            <w:tcW w:w="1701" w:type="dxa"/>
            <w:vMerge w:val="restart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Срок реализации</w:t>
            </w:r>
          </w:p>
        </w:tc>
        <w:tc>
          <w:tcPr>
            <w:tcW w:w="1276" w:type="dxa"/>
            <w:vMerge w:val="restart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Введено на 01.01.20__ г.</w:t>
            </w:r>
          </w:p>
        </w:tc>
        <w:tc>
          <w:tcPr>
            <w:tcW w:w="1276" w:type="dxa"/>
            <w:vMerge w:val="restart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Общая стоимость, тыс. руб.</w:t>
            </w:r>
          </w:p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E51AD3">
              <w:rPr>
                <w:rFonts w:ascii="Times New Roman" w:hAnsi="Times New Roman" w:cs="Times New Roman"/>
                <w:szCs w:val="22"/>
                <w:lang w:val="en-US"/>
              </w:rPr>
              <w:t>&lt;1&gt;</w:t>
            </w:r>
          </w:p>
        </w:tc>
        <w:tc>
          <w:tcPr>
            <w:tcW w:w="1417" w:type="dxa"/>
            <w:vMerge w:val="restart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Сметная стоимость, тыс. руб.</w:t>
            </w:r>
          </w:p>
        </w:tc>
        <w:tc>
          <w:tcPr>
            <w:tcW w:w="1417" w:type="dxa"/>
            <w:vMerge w:val="restart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Освоено на 01.01.20__ г.</w:t>
            </w:r>
          </w:p>
        </w:tc>
        <w:tc>
          <w:tcPr>
            <w:tcW w:w="2220" w:type="dxa"/>
            <w:gridSpan w:val="3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Объем финансирования, тыс. руб.</w:t>
            </w:r>
          </w:p>
        </w:tc>
        <w:tc>
          <w:tcPr>
            <w:tcW w:w="2325" w:type="dxa"/>
            <w:gridSpan w:val="3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Ввод объекта (квартал)</w:t>
            </w:r>
          </w:p>
        </w:tc>
      </w:tr>
      <w:tr w:rsidR="009D238F" w:rsidRPr="00E51AD3" w:rsidTr="009C651F">
        <w:tc>
          <w:tcPr>
            <w:tcW w:w="567" w:type="dxa"/>
            <w:vMerge/>
          </w:tcPr>
          <w:p w:rsidR="009D238F" w:rsidRPr="00E51AD3" w:rsidRDefault="009D238F" w:rsidP="009C65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D238F" w:rsidRPr="00E51AD3" w:rsidRDefault="009D238F" w:rsidP="009C65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D238F" w:rsidRPr="00E51AD3" w:rsidRDefault="009D238F" w:rsidP="009C65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D238F" w:rsidRPr="00E51AD3" w:rsidRDefault="009D238F" w:rsidP="009C65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D238F" w:rsidRPr="00E51AD3" w:rsidRDefault="009D238F" w:rsidP="009C65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D238F" w:rsidRPr="00E51AD3" w:rsidRDefault="009D238F" w:rsidP="009C65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D238F" w:rsidRPr="00E51AD3" w:rsidRDefault="009D238F" w:rsidP="009C65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D238F" w:rsidRPr="00E51AD3" w:rsidRDefault="009D238F" w:rsidP="009C65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9D238F" w:rsidRPr="00E51AD3" w:rsidRDefault="009D238F" w:rsidP="009D23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2020 г.</w:t>
            </w:r>
          </w:p>
        </w:tc>
        <w:tc>
          <w:tcPr>
            <w:tcW w:w="737" w:type="dxa"/>
          </w:tcPr>
          <w:p w:rsidR="009D238F" w:rsidRPr="00E51AD3" w:rsidRDefault="009D238F" w:rsidP="009D23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2021 г.</w:t>
            </w:r>
          </w:p>
        </w:tc>
        <w:tc>
          <w:tcPr>
            <w:tcW w:w="689" w:type="dxa"/>
          </w:tcPr>
          <w:p w:rsidR="009D238F" w:rsidRPr="00E51AD3" w:rsidRDefault="009D238F" w:rsidP="009D23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2022 г.</w:t>
            </w:r>
          </w:p>
        </w:tc>
        <w:tc>
          <w:tcPr>
            <w:tcW w:w="794" w:type="dxa"/>
          </w:tcPr>
          <w:p w:rsidR="009D238F" w:rsidRPr="00E51AD3" w:rsidRDefault="009D238F" w:rsidP="00BD07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2020 г.</w:t>
            </w:r>
          </w:p>
        </w:tc>
        <w:tc>
          <w:tcPr>
            <w:tcW w:w="794" w:type="dxa"/>
          </w:tcPr>
          <w:p w:rsidR="009D238F" w:rsidRPr="00E51AD3" w:rsidRDefault="009D238F" w:rsidP="00BD07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2021 г.</w:t>
            </w:r>
          </w:p>
        </w:tc>
        <w:tc>
          <w:tcPr>
            <w:tcW w:w="737" w:type="dxa"/>
          </w:tcPr>
          <w:p w:rsidR="009D238F" w:rsidRPr="00E51AD3" w:rsidRDefault="009D238F" w:rsidP="00BD07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2022 г.</w:t>
            </w:r>
          </w:p>
        </w:tc>
      </w:tr>
      <w:tr w:rsidR="0060375C" w:rsidRPr="00E51AD3" w:rsidTr="009C651F">
        <w:tc>
          <w:tcPr>
            <w:tcW w:w="567" w:type="dxa"/>
          </w:tcPr>
          <w:p w:rsidR="0060375C" w:rsidRPr="00E51AD3" w:rsidRDefault="0060375C" w:rsidP="009C6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1A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60375C" w:rsidRPr="00E51AD3" w:rsidRDefault="0060375C" w:rsidP="009C6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1A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60375C" w:rsidRPr="00E51AD3" w:rsidRDefault="0060375C" w:rsidP="009C6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1A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60375C" w:rsidRPr="00E51AD3" w:rsidRDefault="0060375C" w:rsidP="009C6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1A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60375C" w:rsidRPr="00E51AD3" w:rsidRDefault="0060375C" w:rsidP="009C6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1A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60375C" w:rsidRPr="00E51AD3" w:rsidRDefault="0060375C" w:rsidP="009C6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1AD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60375C" w:rsidRPr="00E51AD3" w:rsidRDefault="0060375C" w:rsidP="009C6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1AD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</w:tcPr>
          <w:p w:rsidR="0060375C" w:rsidRPr="00E51AD3" w:rsidRDefault="0060375C" w:rsidP="009C6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1AD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4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737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689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794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794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737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14</w:t>
            </w:r>
          </w:p>
        </w:tc>
      </w:tr>
      <w:tr w:rsidR="0060375C" w:rsidRPr="00E51AD3" w:rsidTr="009C651F">
        <w:tc>
          <w:tcPr>
            <w:tcW w:w="15176" w:type="dxa"/>
            <w:gridSpan w:val="14"/>
          </w:tcPr>
          <w:p w:rsidR="0060375C" w:rsidRPr="00E51AD3" w:rsidRDefault="0060375C" w:rsidP="009C651F">
            <w:pPr>
              <w:pStyle w:val="ConsPlusNormal"/>
              <w:numPr>
                <w:ilvl w:val="0"/>
                <w:numId w:val="1"/>
              </w:numPr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 xml:space="preserve">Приобретение автомобиля </w:t>
            </w:r>
          </w:p>
        </w:tc>
      </w:tr>
      <w:tr w:rsidR="0060375C" w:rsidRPr="00E51AD3" w:rsidTr="009C651F">
        <w:tc>
          <w:tcPr>
            <w:tcW w:w="56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701" w:type="dxa"/>
          </w:tcPr>
          <w:p w:rsidR="0060375C" w:rsidRPr="00E51AD3" w:rsidRDefault="00584000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Капитальный ремонт здания Дома культуры</w:t>
            </w:r>
          </w:p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(Приложение №1)</w:t>
            </w:r>
          </w:p>
        </w:tc>
        <w:tc>
          <w:tcPr>
            <w:tcW w:w="1276" w:type="dxa"/>
          </w:tcPr>
          <w:p w:rsidR="0060375C" w:rsidRPr="00E51AD3" w:rsidRDefault="005A1CCF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1092,9 м</w:t>
            </w:r>
            <w:proofErr w:type="gramStart"/>
            <w:r w:rsidRPr="00E51AD3">
              <w:rPr>
                <w:rFonts w:ascii="Times New Roman" w:hAnsi="Times New Roman" w:cs="Times New Roman"/>
                <w:szCs w:val="22"/>
              </w:rPr>
              <w:t>2</w:t>
            </w:r>
            <w:proofErr w:type="gramEnd"/>
          </w:p>
        </w:tc>
        <w:tc>
          <w:tcPr>
            <w:tcW w:w="1701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1276" w:type="dxa"/>
          </w:tcPr>
          <w:p w:rsidR="0060375C" w:rsidRPr="00E51AD3" w:rsidRDefault="0067272A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- </w:t>
            </w:r>
          </w:p>
        </w:tc>
        <w:tc>
          <w:tcPr>
            <w:tcW w:w="1276" w:type="dxa"/>
          </w:tcPr>
          <w:p w:rsidR="0060375C" w:rsidRPr="00E51AD3" w:rsidRDefault="002E14A2" w:rsidP="002557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9868,6</w:t>
            </w:r>
          </w:p>
        </w:tc>
        <w:tc>
          <w:tcPr>
            <w:tcW w:w="1417" w:type="dxa"/>
          </w:tcPr>
          <w:p w:rsidR="0060375C" w:rsidRPr="00E51AD3" w:rsidRDefault="002E14A2" w:rsidP="0025577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9810,8</w:t>
            </w:r>
          </w:p>
        </w:tc>
        <w:tc>
          <w:tcPr>
            <w:tcW w:w="1417" w:type="dxa"/>
          </w:tcPr>
          <w:p w:rsidR="0060375C" w:rsidRPr="00E51AD3" w:rsidRDefault="00584000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57, 8</w:t>
            </w:r>
          </w:p>
        </w:tc>
        <w:tc>
          <w:tcPr>
            <w:tcW w:w="794" w:type="dxa"/>
          </w:tcPr>
          <w:p w:rsidR="0060375C" w:rsidRPr="00E51AD3" w:rsidRDefault="002E14A2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9810,8</w:t>
            </w:r>
          </w:p>
        </w:tc>
        <w:tc>
          <w:tcPr>
            <w:tcW w:w="73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9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60375C" w:rsidRPr="00E51AD3" w:rsidRDefault="009D238F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4кв</w:t>
            </w:r>
          </w:p>
        </w:tc>
        <w:tc>
          <w:tcPr>
            <w:tcW w:w="794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12FB4" w:rsidRPr="00E51AD3" w:rsidTr="009C651F">
        <w:tc>
          <w:tcPr>
            <w:tcW w:w="567" w:type="dxa"/>
          </w:tcPr>
          <w:p w:rsidR="00912FB4" w:rsidRPr="00E51AD3" w:rsidRDefault="00912FB4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912FB4" w:rsidRPr="00E51AD3" w:rsidRDefault="00912FB4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6" w:type="dxa"/>
          </w:tcPr>
          <w:p w:rsidR="00912FB4" w:rsidRPr="00E51AD3" w:rsidRDefault="00912FB4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701" w:type="dxa"/>
          </w:tcPr>
          <w:p w:rsidR="00912FB4" w:rsidRPr="00E51AD3" w:rsidRDefault="00912FB4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912FB4" w:rsidRPr="00E51AD3" w:rsidRDefault="00912FB4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912FB4" w:rsidRPr="00E51AD3" w:rsidRDefault="002E14A2" w:rsidP="00BD07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9868,6</w:t>
            </w:r>
          </w:p>
        </w:tc>
        <w:tc>
          <w:tcPr>
            <w:tcW w:w="1417" w:type="dxa"/>
          </w:tcPr>
          <w:p w:rsidR="00912FB4" w:rsidRPr="00E51AD3" w:rsidRDefault="002E14A2" w:rsidP="00BD07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9810,8</w:t>
            </w:r>
          </w:p>
        </w:tc>
        <w:tc>
          <w:tcPr>
            <w:tcW w:w="1417" w:type="dxa"/>
          </w:tcPr>
          <w:p w:rsidR="00912FB4" w:rsidRPr="00E51AD3" w:rsidRDefault="00912FB4" w:rsidP="00BD07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57, 8</w:t>
            </w:r>
          </w:p>
        </w:tc>
        <w:tc>
          <w:tcPr>
            <w:tcW w:w="794" w:type="dxa"/>
          </w:tcPr>
          <w:p w:rsidR="00912FB4" w:rsidRPr="00E51AD3" w:rsidRDefault="002E14A2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9810,8</w:t>
            </w:r>
          </w:p>
        </w:tc>
        <w:tc>
          <w:tcPr>
            <w:tcW w:w="737" w:type="dxa"/>
          </w:tcPr>
          <w:p w:rsidR="00912FB4" w:rsidRPr="00E51AD3" w:rsidRDefault="00912FB4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9" w:type="dxa"/>
          </w:tcPr>
          <w:p w:rsidR="00912FB4" w:rsidRPr="00E51AD3" w:rsidRDefault="00912FB4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912FB4" w:rsidRPr="00E51AD3" w:rsidRDefault="00912FB4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94" w:type="dxa"/>
          </w:tcPr>
          <w:p w:rsidR="00912FB4" w:rsidRPr="00E51AD3" w:rsidRDefault="00912FB4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</w:tcPr>
          <w:p w:rsidR="00912FB4" w:rsidRPr="00E51AD3" w:rsidRDefault="00912FB4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60375C" w:rsidRPr="00E51AD3" w:rsidTr="009C651F">
        <w:tc>
          <w:tcPr>
            <w:tcW w:w="15176" w:type="dxa"/>
            <w:gridSpan w:val="14"/>
          </w:tcPr>
          <w:p w:rsidR="0060375C" w:rsidRPr="00E51AD3" w:rsidRDefault="0060375C" w:rsidP="009C651F">
            <w:pPr>
              <w:pStyle w:val="ConsPlusNormal"/>
              <w:numPr>
                <w:ilvl w:val="0"/>
                <w:numId w:val="1"/>
              </w:numPr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 xml:space="preserve">Приобретение </w:t>
            </w:r>
            <w:r w:rsidR="00912FB4" w:rsidRPr="00E51AD3">
              <w:rPr>
                <w:rFonts w:ascii="Times New Roman" w:hAnsi="Times New Roman" w:cs="Times New Roman"/>
                <w:szCs w:val="22"/>
              </w:rPr>
              <w:t>световой</w:t>
            </w:r>
            <w:r w:rsidRPr="00E51AD3">
              <w:rPr>
                <w:rFonts w:ascii="Times New Roman" w:hAnsi="Times New Roman" w:cs="Times New Roman"/>
                <w:szCs w:val="22"/>
              </w:rPr>
              <w:t xml:space="preserve"> аппаратуры </w:t>
            </w:r>
          </w:p>
        </w:tc>
      </w:tr>
      <w:tr w:rsidR="0060375C" w:rsidRPr="00E51AD3" w:rsidTr="009C651F">
        <w:tc>
          <w:tcPr>
            <w:tcW w:w="56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701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 xml:space="preserve">Приобретение </w:t>
            </w:r>
            <w:r w:rsidR="00912FB4" w:rsidRPr="00E51AD3">
              <w:rPr>
                <w:rFonts w:ascii="Times New Roman" w:hAnsi="Times New Roman" w:cs="Times New Roman"/>
                <w:szCs w:val="22"/>
              </w:rPr>
              <w:t>световой</w:t>
            </w:r>
            <w:r w:rsidRPr="00E51AD3">
              <w:rPr>
                <w:rFonts w:ascii="Times New Roman" w:hAnsi="Times New Roman" w:cs="Times New Roman"/>
                <w:szCs w:val="22"/>
              </w:rPr>
              <w:t xml:space="preserve"> аппаратуры (Приложение №2)</w:t>
            </w:r>
          </w:p>
        </w:tc>
        <w:tc>
          <w:tcPr>
            <w:tcW w:w="1276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1276" w:type="dxa"/>
          </w:tcPr>
          <w:p w:rsidR="0060375C" w:rsidRPr="00E51AD3" w:rsidRDefault="0067272A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- </w:t>
            </w:r>
          </w:p>
        </w:tc>
        <w:tc>
          <w:tcPr>
            <w:tcW w:w="1276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1 251</w:t>
            </w:r>
          </w:p>
        </w:tc>
        <w:tc>
          <w:tcPr>
            <w:tcW w:w="141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60375C" w:rsidRPr="00E51AD3" w:rsidRDefault="009D238F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1 251</w:t>
            </w:r>
          </w:p>
        </w:tc>
        <w:tc>
          <w:tcPr>
            <w:tcW w:w="73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9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60375C" w:rsidRPr="00E51AD3" w:rsidRDefault="009D238F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4кв</w:t>
            </w:r>
          </w:p>
        </w:tc>
        <w:tc>
          <w:tcPr>
            <w:tcW w:w="794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0375C" w:rsidRPr="00E51AD3" w:rsidTr="009C651F">
        <w:tc>
          <w:tcPr>
            <w:tcW w:w="56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6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701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60375C" w:rsidRPr="00E51AD3" w:rsidRDefault="00543505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1 251</w:t>
            </w:r>
          </w:p>
        </w:tc>
        <w:tc>
          <w:tcPr>
            <w:tcW w:w="141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60375C" w:rsidRPr="00E51AD3" w:rsidRDefault="009D238F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1 251</w:t>
            </w:r>
          </w:p>
        </w:tc>
        <w:tc>
          <w:tcPr>
            <w:tcW w:w="73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9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94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60375C" w:rsidRPr="00E51AD3" w:rsidTr="009C651F">
        <w:tc>
          <w:tcPr>
            <w:tcW w:w="15176" w:type="dxa"/>
            <w:gridSpan w:val="14"/>
          </w:tcPr>
          <w:p w:rsidR="0060375C" w:rsidRPr="00E51AD3" w:rsidRDefault="0060375C" w:rsidP="009C651F">
            <w:pPr>
              <w:pStyle w:val="ConsPlusNormal"/>
              <w:numPr>
                <w:ilvl w:val="0"/>
                <w:numId w:val="1"/>
              </w:numPr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 xml:space="preserve">Приобретение </w:t>
            </w:r>
            <w:r w:rsidR="00912FB4" w:rsidRPr="00E51AD3">
              <w:rPr>
                <w:rFonts w:ascii="Times New Roman" w:hAnsi="Times New Roman" w:cs="Times New Roman"/>
                <w:szCs w:val="22"/>
              </w:rPr>
              <w:t>звуковой</w:t>
            </w:r>
            <w:r w:rsidRPr="00E51AD3">
              <w:rPr>
                <w:rFonts w:ascii="Times New Roman" w:hAnsi="Times New Roman" w:cs="Times New Roman"/>
                <w:szCs w:val="22"/>
              </w:rPr>
              <w:t xml:space="preserve"> аппаратуры</w:t>
            </w:r>
          </w:p>
        </w:tc>
      </w:tr>
      <w:tr w:rsidR="0060375C" w:rsidRPr="00E51AD3" w:rsidTr="009C651F">
        <w:tc>
          <w:tcPr>
            <w:tcW w:w="56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701" w:type="dxa"/>
          </w:tcPr>
          <w:p w:rsidR="0060375C" w:rsidRPr="00E51AD3" w:rsidRDefault="0060375C" w:rsidP="00912F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 xml:space="preserve">Приобретение </w:t>
            </w:r>
            <w:r w:rsidR="00912FB4" w:rsidRPr="00E51AD3">
              <w:rPr>
                <w:rFonts w:ascii="Times New Roman" w:hAnsi="Times New Roman" w:cs="Times New Roman"/>
                <w:szCs w:val="22"/>
              </w:rPr>
              <w:t>звуковой</w:t>
            </w:r>
            <w:r w:rsidRPr="00E51AD3">
              <w:rPr>
                <w:rFonts w:ascii="Times New Roman" w:hAnsi="Times New Roman" w:cs="Times New Roman"/>
                <w:szCs w:val="22"/>
              </w:rPr>
              <w:t xml:space="preserve"> аппаратуры (Приложение № 3)</w:t>
            </w:r>
          </w:p>
        </w:tc>
        <w:tc>
          <w:tcPr>
            <w:tcW w:w="1276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1276" w:type="dxa"/>
          </w:tcPr>
          <w:p w:rsidR="0060375C" w:rsidRPr="00E51AD3" w:rsidRDefault="0067272A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- </w:t>
            </w:r>
          </w:p>
        </w:tc>
        <w:tc>
          <w:tcPr>
            <w:tcW w:w="1276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1 101,5</w:t>
            </w:r>
          </w:p>
        </w:tc>
        <w:tc>
          <w:tcPr>
            <w:tcW w:w="141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60375C" w:rsidRPr="00E51AD3" w:rsidRDefault="009D238F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1 101,5</w:t>
            </w:r>
          </w:p>
        </w:tc>
        <w:tc>
          <w:tcPr>
            <w:tcW w:w="73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9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60375C" w:rsidRPr="00E51AD3" w:rsidRDefault="009D238F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4кв</w:t>
            </w:r>
          </w:p>
        </w:tc>
        <w:tc>
          <w:tcPr>
            <w:tcW w:w="794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0375C" w:rsidRPr="00E51AD3" w:rsidTr="009C651F">
        <w:tc>
          <w:tcPr>
            <w:tcW w:w="56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  <w:tc>
          <w:tcPr>
            <w:tcW w:w="1701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6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701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60375C" w:rsidRPr="00E51AD3" w:rsidRDefault="00543505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1 101,5</w:t>
            </w:r>
          </w:p>
        </w:tc>
        <w:tc>
          <w:tcPr>
            <w:tcW w:w="141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60375C" w:rsidRPr="00E51AD3" w:rsidRDefault="009D238F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1 101,5</w:t>
            </w:r>
          </w:p>
        </w:tc>
        <w:tc>
          <w:tcPr>
            <w:tcW w:w="73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9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94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60375C" w:rsidRPr="00E51AD3" w:rsidTr="009C651F">
        <w:tc>
          <w:tcPr>
            <w:tcW w:w="15176" w:type="dxa"/>
            <w:gridSpan w:val="14"/>
          </w:tcPr>
          <w:p w:rsidR="0060375C" w:rsidRPr="00E51AD3" w:rsidRDefault="0060375C" w:rsidP="009C651F">
            <w:pPr>
              <w:pStyle w:val="ConsPlusNormal"/>
              <w:numPr>
                <w:ilvl w:val="0"/>
                <w:numId w:val="1"/>
              </w:numPr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Приобретение компьютерного оборудования</w:t>
            </w:r>
          </w:p>
        </w:tc>
      </w:tr>
      <w:tr w:rsidR="0060375C" w:rsidRPr="00E51AD3" w:rsidTr="009C651F">
        <w:tc>
          <w:tcPr>
            <w:tcW w:w="56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701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Приобретение компьютерного оборудования (Приложение №4)</w:t>
            </w:r>
          </w:p>
        </w:tc>
        <w:tc>
          <w:tcPr>
            <w:tcW w:w="1276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1276" w:type="dxa"/>
          </w:tcPr>
          <w:p w:rsidR="0060375C" w:rsidRPr="00E51AD3" w:rsidRDefault="0067272A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- </w:t>
            </w:r>
          </w:p>
        </w:tc>
        <w:tc>
          <w:tcPr>
            <w:tcW w:w="1276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57,4</w:t>
            </w:r>
          </w:p>
        </w:tc>
        <w:tc>
          <w:tcPr>
            <w:tcW w:w="141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60375C" w:rsidRPr="00E51AD3" w:rsidRDefault="009D238F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57,4</w:t>
            </w:r>
          </w:p>
        </w:tc>
        <w:tc>
          <w:tcPr>
            <w:tcW w:w="73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9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60375C" w:rsidRPr="00E51AD3" w:rsidRDefault="009D238F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4кв</w:t>
            </w:r>
          </w:p>
        </w:tc>
        <w:tc>
          <w:tcPr>
            <w:tcW w:w="794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0375C" w:rsidRPr="00E51AD3" w:rsidTr="009C651F">
        <w:tc>
          <w:tcPr>
            <w:tcW w:w="56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6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701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60375C" w:rsidRPr="00E51AD3" w:rsidRDefault="00543505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57,4</w:t>
            </w:r>
          </w:p>
        </w:tc>
        <w:tc>
          <w:tcPr>
            <w:tcW w:w="141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60375C" w:rsidRPr="00E51AD3" w:rsidRDefault="009D238F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57,4</w:t>
            </w:r>
          </w:p>
        </w:tc>
        <w:tc>
          <w:tcPr>
            <w:tcW w:w="73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9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94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60375C" w:rsidRPr="00E51AD3" w:rsidTr="009C651F">
        <w:tc>
          <w:tcPr>
            <w:tcW w:w="15176" w:type="dxa"/>
            <w:gridSpan w:val="14"/>
          </w:tcPr>
          <w:p w:rsidR="0060375C" w:rsidRPr="00E51AD3" w:rsidRDefault="0060375C" w:rsidP="009C651F">
            <w:pPr>
              <w:pStyle w:val="ConsPlusNormal"/>
              <w:ind w:left="720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5.  Приобретение библиотечного оборудования</w:t>
            </w:r>
          </w:p>
        </w:tc>
      </w:tr>
      <w:tr w:rsidR="0060375C" w:rsidRPr="00E51AD3" w:rsidTr="009C651F">
        <w:tc>
          <w:tcPr>
            <w:tcW w:w="56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701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Приобретение библиотечной мебели (Приложение №5)</w:t>
            </w:r>
          </w:p>
        </w:tc>
        <w:tc>
          <w:tcPr>
            <w:tcW w:w="1276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1276" w:type="dxa"/>
          </w:tcPr>
          <w:p w:rsidR="0060375C" w:rsidRPr="00E51AD3" w:rsidRDefault="0067272A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- </w:t>
            </w:r>
          </w:p>
        </w:tc>
        <w:tc>
          <w:tcPr>
            <w:tcW w:w="1276" w:type="dxa"/>
          </w:tcPr>
          <w:p w:rsidR="0060375C" w:rsidRPr="00E51AD3" w:rsidRDefault="00255770" w:rsidP="002557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600</w:t>
            </w:r>
          </w:p>
        </w:tc>
        <w:tc>
          <w:tcPr>
            <w:tcW w:w="141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60375C" w:rsidRPr="00E51AD3" w:rsidRDefault="009D238F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600</w:t>
            </w:r>
          </w:p>
        </w:tc>
        <w:tc>
          <w:tcPr>
            <w:tcW w:w="73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9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60375C" w:rsidRPr="00E51AD3" w:rsidRDefault="009D238F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4кв</w:t>
            </w:r>
          </w:p>
        </w:tc>
        <w:tc>
          <w:tcPr>
            <w:tcW w:w="794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0375C" w:rsidRPr="00E51AD3" w:rsidTr="009C651F">
        <w:tc>
          <w:tcPr>
            <w:tcW w:w="56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6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701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60375C" w:rsidRPr="00E51AD3" w:rsidRDefault="00543505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600</w:t>
            </w:r>
          </w:p>
        </w:tc>
        <w:tc>
          <w:tcPr>
            <w:tcW w:w="141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60375C" w:rsidRPr="00E51AD3" w:rsidRDefault="009D238F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600</w:t>
            </w:r>
          </w:p>
        </w:tc>
        <w:tc>
          <w:tcPr>
            <w:tcW w:w="73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9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94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60375C" w:rsidRPr="00E51AD3" w:rsidTr="009C651F">
        <w:tc>
          <w:tcPr>
            <w:tcW w:w="56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Итого по Проекту</w:t>
            </w:r>
          </w:p>
        </w:tc>
        <w:tc>
          <w:tcPr>
            <w:tcW w:w="1276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701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60375C" w:rsidRPr="00E51AD3" w:rsidRDefault="00845B3B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12878,5</w:t>
            </w:r>
          </w:p>
        </w:tc>
        <w:tc>
          <w:tcPr>
            <w:tcW w:w="1417" w:type="dxa"/>
          </w:tcPr>
          <w:p w:rsidR="0060375C" w:rsidRPr="00E51AD3" w:rsidRDefault="00845B3B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9810,8</w:t>
            </w:r>
          </w:p>
        </w:tc>
        <w:tc>
          <w:tcPr>
            <w:tcW w:w="1417" w:type="dxa"/>
          </w:tcPr>
          <w:p w:rsidR="0060375C" w:rsidRPr="00E51AD3" w:rsidRDefault="009D238F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57, 8</w:t>
            </w:r>
          </w:p>
        </w:tc>
        <w:tc>
          <w:tcPr>
            <w:tcW w:w="794" w:type="dxa"/>
          </w:tcPr>
          <w:p w:rsidR="0060375C" w:rsidRPr="00E51AD3" w:rsidRDefault="00356CFD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12820,7</w:t>
            </w:r>
          </w:p>
        </w:tc>
        <w:tc>
          <w:tcPr>
            <w:tcW w:w="737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9" w:type="dxa"/>
          </w:tcPr>
          <w:p w:rsidR="0060375C" w:rsidRPr="00E51AD3" w:rsidRDefault="0060375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94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</w:tcPr>
          <w:p w:rsidR="0060375C" w:rsidRPr="00E51AD3" w:rsidRDefault="0060375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1AD3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</w:tbl>
    <w:p w:rsidR="0060375C" w:rsidRPr="00E51AD3" w:rsidRDefault="0060375C" w:rsidP="0060375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375C" w:rsidRPr="00E51AD3" w:rsidRDefault="0060375C" w:rsidP="0060375C">
      <w:pPr>
        <w:rPr>
          <w:rFonts w:ascii="Times New Roman" w:hAnsi="Times New Roman" w:cs="Times New Roman"/>
        </w:rPr>
      </w:pPr>
    </w:p>
    <w:p w:rsidR="00ED1A6C" w:rsidRPr="00E51AD3" w:rsidRDefault="00ED1A6C" w:rsidP="0060375C">
      <w:pPr>
        <w:rPr>
          <w:rFonts w:ascii="Times New Roman" w:hAnsi="Times New Roman" w:cs="Times New Roman"/>
        </w:rPr>
      </w:pPr>
    </w:p>
    <w:p w:rsidR="00ED1A6C" w:rsidRPr="00E51AD3" w:rsidRDefault="00ED1A6C" w:rsidP="0060375C">
      <w:pPr>
        <w:rPr>
          <w:rFonts w:ascii="Times New Roman" w:hAnsi="Times New Roman" w:cs="Times New Roman"/>
        </w:rPr>
      </w:pPr>
    </w:p>
    <w:p w:rsidR="00ED1A6C" w:rsidRPr="00E51AD3" w:rsidRDefault="00ED1A6C" w:rsidP="0060375C">
      <w:pPr>
        <w:rPr>
          <w:rFonts w:ascii="Times New Roman" w:hAnsi="Times New Roman" w:cs="Times New Roman"/>
        </w:rPr>
      </w:pPr>
    </w:p>
    <w:p w:rsidR="00ED1A6C" w:rsidRPr="00E51AD3" w:rsidRDefault="00ED1A6C" w:rsidP="0060375C">
      <w:pPr>
        <w:rPr>
          <w:rFonts w:ascii="Times New Roman" w:hAnsi="Times New Roman" w:cs="Times New Roman"/>
        </w:rPr>
      </w:pPr>
    </w:p>
    <w:p w:rsidR="00ED1A6C" w:rsidRPr="00E51AD3" w:rsidRDefault="00ED1A6C" w:rsidP="0060375C">
      <w:pPr>
        <w:rPr>
          <w:rFonts w:ascii="Times New Roman" w:hAnsi="Times New Roman" w:cs="Times New Roman"/>
        </w:rPr>
      </w:pPr>
    </w:p>
    <w:p w:rsidR="00ED1A6C" w:rsidRPr="00E51AD3" w:rsidRDefault="00ED1A6C" w:rsidP="0060375C">
      <w:pPr>
        <w:sectPr w:rsidR="00ED1A6C" w:rsidRPr="00E51AD3" w:rsidSect="00CF0F9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lastRenderedPageBreak/>
        <w:t>13. Характеристика сельской территории (сельской агломерации), на которой планируется реализация проекта комплексного развития сельских территорий (сельских агломераций):</w:t>
      </w:r>
    </w:p>
    <w:p w:rsidR="00ED1A6C" w:rsidRPr="00E51AD3" w:rsidRDefault="00ED1A6C" w:rsidP="00130ABB">
      <w:pPr>
        <w:pStyle w:val="ConsPlusNonformat"/>
        <w:ind w:left="709"/>
        <w:jc w:val="both"/>
        <w:rPr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 xml:space="preserve"> </w:t>
      </w:r>
      <w:r w:rsidRPr="00E51AD3">
        <w:rPr>
          <w:b/>
          <w:bCs/>
          <w:sz w:val="28"/>
          <w:szCs w:val="28"/>
        </w:rPr>
        <w:t xml:space="preserve">Территория: </w:t>
      </w:r>
      <w:r w:rsidRPr="00E51AD3">
        <w:rPr>
          <w:sz w:val="28"/>
          <w:szCs w:val="28"/>
        </w:rPr>
        <w:t xml:space="preserve">площадь: 382780 га (8,8% от площади Верхнекетского района). 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b/>
          <w:bCs/>
          <w:sz w:val="28"/>
          <w:szCs w:val="28"/>
        </w:rPr>
        <w:t xml:space="preserve">Удалённость от районного центра: </w:t>
      </w:r>
      <w:r w:rsidRPr="00E51AD3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E51AD3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E51AD3">
        <w:rPr>
          <w:rFonts w:ascii="Times New Roman" w:hAnsi="Times New Roman" w:cs="Times New Roman"/>
          <w:sz w:val="28"/>
          <w:szCs w:val="28"/>
        </w:rPr>
        <w:t>тепановка-133км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b/>
          <w:bCs/>
          <w:sz w:val="28"/>
          <w:szCs w:val="28"/>
        </w:rPr>
        <w:t xml:space="preserve">Наличие круглогодичного сообщения: </w:t>
      </w:r>
      <w:r w:rsidRPr="00E51AD3">
        <w:rPr>
          <w:rFonts w:ascii="Times New Roman" w:hAnsi="Times New Roman" w:cs="Times New Roman"/>
          <w:sz w:val="28"/>
          <w:szCs w:val="28"/>
        </w:rPr>
        <w:t>да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b/>
          <w:bCs/>
          <w:sz w:val="28"/>
          <w:szCs w:val="28"/>
        </w:rPr>
        <w:t xml:space="preserve">Структура: </w:t>
      </w:r>
      <w:proofErr w:type="spellStart"/>
      <w:r w:rsidRPr="00E51AD3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E51AD3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E51AD3">
        <w:rPr>
          <w:rFonts w:ascii="Times New Roman" w:hAnsi="Times New Roman" w:cs="Times New Roman"/>
          <w:sz w:val="28"/>
          <w:szCs w:val="28"/>
        </w:rPr>
        <w:t>тепановка</w:t>
      </w:r>
      <w:proofErr w:type="spellEnd"/>
      <w:r w:rsidRPr="00E51AD3">
        <w:rPr>
          <w:rFonts w:ascii="Times New Roman" w:hAnsi="Times New Roman" w:cs="Times New Roman"/>
          <w:sz w:val="28"/>
          <w:szCs w:val="28"/>
        </w:rPr>
        <w:t xml:space="preserve"> (2048 чел.), </w:t>
      </w:r>
      <w:proofErr w:type="spellStart"/>
      <w:r w:rsidRPr="00E51AD3">
        <w:rPr>
          <w:rFonts w:ascii="Times New Roman" w:hAnsi="Times New Roman" w:cs="Times New Roman"/>
          <w:sz w:val="28"/>
          <w:szCs w:val="28"/>
        </w:rPr>
        <w:t>д.Максимкин</w:t>
      </w:r>
      <w:proofErr w:type="spellEnd"/>
      <w:r w:rsidRPr="00E51AD3">
        <w:rPr>
          <w:rFonts w:ascii="Times New Roman" w:hAnsi="Times New Roman" w:cs="Times New Roman"/>
          <w:sz w:val="28"/>
          <w:szCs w:val="28"/>
        </w:rPr>
        <w:t xml:space="preserve"> Яр (нежилое)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b/>
          <w:bCs/>
          <w:sz w:val="28"/>
          <w:szCs w:val="28"/>
        </w:rPr>
        <w:t xml:space="preserve">Население </w:t>
      </w:r>
      <w:r w:rsidRPr="00E51AD3">
        <w:rPr>
          <w:rFonts w:ascii="Times New Roman" w:hAnsi="Times New Roman" w:cs="Times New Roman"/>
          <w:sz w:val="28"/>
          <w:szCs w:val="28"/>
        </w:rPr>
        <w:t xml:space="preserve">(на 1 января 2019): 2048 человек (13% от Верхнекетского района). 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Из общей численности населения: мужчины составляют 1004, женщины 1044,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 xml:space="preserve">дети до 18 лет включительно 524, </w:t>
      </w:r>
      <w:proofErr w:type="gramStart"/>
      <w:r w:rsidRPr="00E51AD3">
        <w:rPr>
          <w:rFonts w:ascii="Times New Roman" w:hAnsi="Times New Roman" w:cs="Times New Roman"/>
          <w:sz w:val="28"/>
          <w:szCs w:val="28"/>
        </w:rPr>
        <w:t>трудоспособное</w:t>
      </w:r>
      <w:proofErr w:type="gramEnd"/>
      <w:r w:rsidRPr="00E51AD3">
        <w:rPr>
          <w:rFonts w:ascii="Times New Roman" w:hAnsi="Times New Roman" w:cs="Times New Roman"/>
          <w:sz w:val="28"/>
          <w:szCs w:val="28"/>
        </w:rPr>
        <w:t xml:space="preserve"> 1357, пенсионеры 595.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 xml:space="preserve">13.1. наименование и месторасположение, в том числе удаленность от центра субъекта Российской Федерации, района/городского округа: </w:t>
      </w:r>
      <w:r w:rsidRPr="00E51AD3">
        <w:rPr>
          <w:rFonts w:ascii="Times New Roman" w:hAnsi="Times New Roman" w:cs="Times New Roman"/>
          <w:b/>
          <w:bCs/>
          <w:sz w:val="28"/>
          <w:szCs w:val="28"/>
        </w:rPr>
        <w:t xml:space="preserve">Удалённость от районного центра: </w:t>
      </w:r>
      <w:r w:rsidRPr="00E51AD3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E51AD3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E51AD3">
        <w:rPr>
          <w:rFonts w:ascii="Times New Roman" w:hAnsi="Times New Roman" w:cs="Times New Roman"/>
          <w:sz w:val="28"/>
          <w:szCs w:val="28"/>
        </w:rPr>
        <w:t>тепановка-133км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13.2. численность населения, проживающего на сельской территории (сельской агломерации), на которой планируется реализация проекта комплексного развития сельских территорий (сельских агломераций)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2048 человек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13.3. численность трудоспособного населения, проживающего на сельской территории (сельской агломерации), на которой планируется реализация проекта комплексного развития сельских территорий (сельских агломераций) трудоспособное население 1357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D1A6C" w:rsidRPr="00DD294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D2943">
        <w:rPr>
          <w:rFonts w:ascii="Times New Roman" w:hAnsi="Times New Roman" w:cs="Times New Roman"/>
          <w:sz w:val="28"/>
          <w:szCs w:val="28"/>
        </w:rPr>
        <w:t>13.4. Соотношение среднемесячных располагаемых ресурсов сельского и городского домохозяйств субъекта Российской Федерации, где планируется реализация проекта комплексного развития сельских территорий (сельских агломераций)</w:t>
      </w:r>
      <w:r w:rsidR="00DD2943" w:rsidRPr="00DD2943">
        <w:rPr>
          <w:rFonts w:ascii="Times New Roman" w:hAnsi="Times New Roman" w:cs="Times New Roman"/>
          <w:sz w:val="28"/>
          <w:szCs w:val="28"/>
        </w:rPr>
        <w:t xml:space="preserve"> - 66,8%.</w:t>
      </w:r>
    </w:p>
    <w:p w:rsidR="00ED1A6C" w:rsidRPr="00DD294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5440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D2943">
        <w:rPr>
          <w:rFonts w:ascii="Times New Roman" w:hAnsi="Times New Roman" w:cs="Times New Roman"/>
          <w:sz w:val="28"/>
          <w:szCs w:val="28"/>
        </w:rPr>
        <w:t>13.5. наличие объектов социальной</w:t>
      </w:r>
      <w:bookmarkStart w:id="0" w:name="_GoBack"/>
      <w:bookmarkEnd w:id="0"/>
      <w:r w:rsidRPr="00E51AD3">
        <w:rPr>
          <w:rFonts w:ascii="Times New Roman" w:hAnsi="Times New Roman" w:cs="Times New Roman"/>
          <w:sz w:val="28"/>
          <w:szCs w:val="28"/>
        </w:rPr>
        <w:t>, инженерной, телекоммуникационной и транспортной инфраструктуры:</w:t>
      </w:r>
      <w:r w:rsidR="0005440C" w:rsidRPr="00E51A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440C" w:rsidRPr="00E51AD3" w:rsidRDefault="0005440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b/>
          <w:bCs/>
          <w:sz w:val="28"/>
          <w:szCs w:val="28"/>
        </w:rPr>
        <w:t xml:space="preserve">Объекты социальной сферы: </w:t>
      </w:r>
      <w:r w:rsidRPr="00E51AD3"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 w:rsidRPr="00E51AD3">
        <w:rPr>
          <w:rFonts w:ascii="Times New Roman" w:hAnsi="Times New Roman" w:cs="Times New Roman"/>
          <w:sz w:val="28"/>
          <w:szCs w:val="28"/>
        </w:rPr>
        <w:t>Степановская</w:t>
      </w:r>
      <w:proofErr w:type="spellEnd"/>
      <w:r w:rsidRPr="00E51AD3">
        <w:rPr>
          <w:rFonts w:ascii="Times New Roman" w:hAnsi="Times New Roman" w:cs="Times New Roman"/>
          <w:sz w:val="28"/>
          <w:szCs w:val="28"/>
        </w:rPr>
        <w:t xml:space="preserve"> СОШ, детский сад </w:t>
      </w:r>
      <w:r w:rsidRPr="00E51AD3">
        <w:rPr>
          <w:rFonts w:ascii="Times New Roman" w:hAnsi="Times New Roman" w:cs="Times New Roman"/>
          <w:sz w:val="28"/>
          <w:szCs w:val="28"/>
        </w:rPr>
        <w:lastRenderedPageBreak/>
        <w:t>(филиал), участковая больница, библиотека, дом культуры, почтовое отделение, пожарная часть, аптечный пункт-1.</w:t>
      </w:r>
    </w:p>
    <w:p w:rsidR="0005440C" w:rsidRPr="00E51AD3" w:rsidRDefault="0005440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b/>
          <w:bCs/>
          <w:sz w:val="28"/>
          <w:szCs w:val="28"/>
        </w:rPr>
        <w:t xml:space="preserve">Объекты ЖКХ: </w:t>
      </w:r>
      <w:r w:rsidRPr="00E51AD3">
        <w:rPr>
          <w:rFonts w:ascii="Times New Roman" w:hAnsi="Times New Roman" w:cs="Times New Roman"/>
          <w:sz w:val="28"/>
          <w:szCs w:val="28"/>
        </w:rPr>
        <w:t>котельные-3шт</w:t>
      </w:r>
      <w:proofErr w:type="gramStart"/>
      <w:r w:rsidRPr="00E51AD3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E51AD3">
        <w:rPr>
          <w:rFonts w:ascii="Times New Roman" w:hAnsi="Times New Roman" w:cs="Times New Roman"/>
          <w:sz w:val="28"/>
          <w:szCs w:val="28"/>
        </w:rPr>
        <w:t>школа, больница, ДК), тепловые сети-0,912 км, ДЭС-1, водозаборные скважины-2шт, водопроводные сети-2,662км, канализационные сети-0,64км (МУП «Степановское»)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13.6. информацию о реализуемых проектах по созданию, реконструкции, модернизации, капитальному ремонту объектов социальной, инженерной, телекоммуникационной и транспортной инфраструктуры, осуществляемых в рамках государственных программ, реализуемых федеральными органами исполнительной власти: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13.7. наличие генерального плана поселения/городского округа, в составе, которого предусмотрена реализация проекта:</w:t>
      </w:r>
      <w:r w:rsidR="0005440C" w:rsidRPr="00E51AD3">
        <w:rPr>
          <w:rFonts w:ascii="Times New Roman" w:hAnsi="Times New Roman" w:cs="Times New Roman"/>
          <w:sz w:val="28"/>
          <w:szCs w:val="28"/>
        </w:rPr>
        <w:t xml:space="preserve"> Решение совета Степановского сельского поселения от 06.11.2013 №23 «Об утверждении генерального плана муниципального образования «Степановское сельское поселение»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1AD3">
        <w:rPr>
          <w:rFonts w:ascii="Times New Roman" w:hAnsi="Times New Roman" w:cs="Times New Roman"/>
          <w:sz w:val="28"/>
          <w:szCs w:val="28"/>
        </w:rPr>
        <w:t>(реквизиты нормативного правового акта об утверждении</w:t>
      </w:r>
      <w:proofErr w:type="gramEnd"/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генерального плана)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8415B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51AD3">
        <w:rPr>
          <w:rFonts w:ascii="Times New Roman" w:hAnsi="Times New Roman" w:cs="Times New Roman"/>
          <w:sz w:val="28"/>
          <w:szCs w:val="28"/>
        </w:rPr>
        <w:t>14. Обоснование необходимости реализации проекта комплексного развития сельских территорий (сельских агломераций):</w:t>
      </w:r>
      <w:r w:rsidR="0008415B" w:rsidRPr="00E51AD3">
        <w:rPr>
          <w:rFonts w:ascii="Times New Roman" w:hAnsi="Times New Roman" w:cs="Times New Roman"/>
          <w:sz w:val="28"/>
          <w:szCs w:val="28"/>
        </w:rPr>
        <w:t xml:space="preserve"> </w:t>
      </w:r>
      <w:r w:rsidR="0008415B" w:rsidRPr="00E51AD3">
        <w:rPr>
          <w:rFonts w:ascii="Times New Roman" w:hAnsi="Times New Roman" w:cs="Times New Roman"/>
          <w:i/>
          <w:sz w:val="28"/>
          <w:szCs w:val="28"/>
          <w:u w:val="single"/>
        </w:rPr>
        <w:t xml:space="preserve">Типовое здание Дома культуры в </w:t>
      </w:r>
      <w:proofErr w:type="spellStart"/>
      <w:r w:rsidR="0008415B" w:rsidRPr="00E51AD3">
        <w:rPr>
          <w:rFonts w:ascii="Times New Roman" w:hAnsi="Times New Roman" w:cs="Times New Roman"/>
          <w:i/>
          <w:sz w:val="28"/>
          <w:szCs w:val="28"/>
          <w:u w:val="single"/>
        </w:rPr>
        <w:t>п</w:t>
      </w:r>
      <w:proofErr w:type="gramStart"/>
      <w:r w:rsidR="0008415B" w:rsidRPr="00E51AD3">
        <w:rPr>
          <w:rFonts w:ascii="Times New Roman" w:hAnsi="Times New Roman" w:cs="Times New Roman"/>
          <w:i/>
          <w:sz w:val="28"/>
          <w:szCs w:val="28"/>
          <w:u w:val="single"/>
        </w:rPr>
        <w:t>.С</w:t>
      </w:r>
      <w:proofErr w:type="gramEnd"/>
      <w:r w:rsidR="0008415B" w:rsidRPr="00E51AD3">
        <w:rPr>
          <w:rFonts w:ascii="Times New Roman" w:hAnsi="Times New Roman" w:cs="Times New Roman"/>
          <w:i/>
          <w:sz w:val="28"/>
          <w:szCs w:val="28"/>
          <w:u w:val="single"/>
        </w:rPr>
        <w:t>тепановка</w:t>
      </w:r>
      <w:proofErr w:type="spellEnd"/>
      <w:r w:rsidR="0008415B" w:rsidRPr="00E51AD3">
        <w:rPr>
          <w:rFonts w:ascii="Times New Roman" w:hAnsi="Times New Roman" w:cs="Times New Roman"/>
          <w:i/>
          <w:sz w:val="28"/>
          <w:szCs w:val="28"/>
          <w:u w:val="single"/>
        </w:rPr>
        <w:t xml:space="preserve"> построено в 1986 году. В здании находится: Дом культуры, библиотека. Капитальный ремонт за все это время не проводился. Что не лучшим </w:t>
      </w:r>
      <w:proofErr w:type="spellStart"/>
      <w:r w:rsidR="0008415B" w:rsidRPr="00E51AD3">
        <w:rPr>
          <w:rFonts w:ascii="Times New Roman" w:hAnsi="Times New Roman" w:cs="Times New Roman"/>
          <w:i/>
          <w:sz w:val="28"/>
          <w:szCs w:val="28"/>
          <w:u w:val="single"/>
        </w:rPr>
        <w:t>образомсказывается</w:t>
      </w:r>
      <w:proofErr w:type="spellEnd"/>
      <w:r w:rsidR="0008415B" w:rsidRPr="00E51AD3">
        <w:rPr>
          <w:rFonts w:ascii="Times New Roman" w:hAnsi="Times New Roman" w:cs="Times New Roman"/>
          <w:i/>
          <w:sz w:val="28"/>
          <w:szCs w:val="28"/>
          <w:u w:val="single"/>
        </w:rPr>
        <w:t xml:space="preserve"> на качестве услуг культуры на селе. В </w:t>
      </w:r>
      <w:proofErr w:type="gramStart"/>
      <w:r w:rsidR="0008415B" w:rsidRPr="00E51AD3">
        <w:rPr>
          <w:rFonts w:ascii="Times New Roman" w:hAnsi="Times New Roman" w:cs="Times New Roman"/>
          <w:i/>
          <w:sz w:val="28"/>
          <w:szCs w:val="28"/>
          <w:u w:val="single"/>
        </w:rPr>
        <w:t>старое, не отремонтированное здание не привлекает</w:t>
      </w:r>
      <w:proofErr w:type="gramEnd"/>
      <w:r w:rsidR="0008415B" w:rsidRPr="00E51AD3">
        <w:rPr>
          <w:rFonts w:ascii="Times New Roman" w:hAnsi="Times New Roman" w:cs="Times New Roman"/>
          <w:i/>
          <w:sz w:val="28"/>
          <w:szCs w:val="28"/>
          <w:u w:val="single"/>
        </w:rPr>
        <w:t xml:space="preserve"> жителей и оно перестает быть местом притяжения.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14.1. характеристика осуществляющих деятельность на сельской территории (сельской агломерации) организаций, индивидуальных предпринимателей, крестьянских (фермерских) хозяйств, формирующих не менее 25% ВРП сельской территории (сельской агломерации):</w:t>
      </w:r>
    </w:p>
    <w:p w:rsidR="00C505B3" w:rsidRPr="00E51AD3" w:rsidRDefault="00C505B3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b/>
          <w:bCs/>
          <w:sz w:val="28"/>
          <w:szCs w:val="28"/>
        </w:rPr>
        <w:t xml:space="preserve">Объекты производственной (агропромышленной) сферы – </w:t>
      </w:r>
      <w:r w:rsidRPr="00E51AD3">
        <w:rPr>
          <w:rFonts w:ascii="Times New Roman" w:hAnsi="Times New Roman" w:cs="Times New Roman"/>
          <w:sz w:val="28"/>
          <w:szCs w:val="28"/>
        </w:rPr>
        <w:t>ООО «Лесник», ООО «</w:t>
      </w:r>
      <w:proofErr w:type="spellStart"/>
      <w:r w:rsidRPr="00E51AD3">
        <w:rPr>
          <w:rFonts w:ascii="Times New Roman" w:hAnsi="Times New Roman" w:cs="Times New Roman"/>
          <w:sz w:val="28"/>
          <w:szCs w:val="28"/>
        </w:rPr>
        <w:t>Ксилон</w:t>
      </w:r>
      <w:proofErr w:type="spellEnd"/>
      <w:r w:rsidRPr="00E51AD3">
        <w:rPr>
          <w:rFonts w:ascii="Times New Roman" w:hAnsi="Times New Roman" w:cs="Times New Roman"/>
          <w:sz w:val="28"/>
          <w:szCs w:val="28"/>
        </w:rPr>
        <w:t xml:space="preserve">», ИП Иванов Ю.П., ИП </w:t>
      </w:r>
      <w:proofErr w:type="spellStart"/>
      <w:r w:rsidRPr="00E51AD3">
        <w:rPr>
          <w:rFonts w:ascii="Times New Roman" w:hAnsi="Times New Roman" w:cs="Times New Roman"/>
          <w:sz w:val="28"/>
          <w:szCs w:val="28"/>
        </w:rPr>
        <w:t>Стяжкин</w:t>
      </w:r>
      <w:proofErr w:type="spellEnd"/>
      <w:r w:rsidRPr="00E51AD3">
        <w:rPr>
          <w:rFonts w:ascii="Times New Roman" w:hAnsi="Times New Roman" w:cs="Times New Roman"/>
          <w:sz w:val="28"/>
          <w:szCs w:val="28"/>
        </w:rPr>
        <w:t xml:space="preserve"> Н.И., ИП </w:t>
      </w:r>
      <w:proofErr w:type="spellStart"/>
      <w:r w:rsidRPr="00E51AD3">
        <w:rPr>
          <w:rFonts w:ascii="Times New Roman" w:hAnsi="Times New Roman" w:cs="Times New Roman"/>
          <w:sz w:val="28"/>
          <w:szCs w:val="28"/>
        </w:rPr>
        <w:lastRenderedPageBreak/>
        <w:t>Ерпалов</w:t>
      </w:r>
      <w:proofErr w:type="spellEnd"/>
      <w:r w:rsidRPr="00E51AD3">
        <w:rPr>
          <w:rFonts w:ascii="Times New Roman" w:hAnsi="Times New Roman" w:cs="Times New Roman"/>
          <w:sz w:val="28"/>
          <w:szCs w:val="28"/>
        </w:rPr>
        <w:t xml:space="preserve"> Ю.Н., ИП Карелин М.И., ИП Родыгина В.Н., ИП Казаченко Н.В. (лесозаготовка, лесопереработка).</w:t>
      </w:r>
    </w:p>
    <w:p w:rsidR="00C505B3" w:rsidRPr="00E51AD3" w:rsidRDefault="00C505B3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b/>
          <w:bCs/>
          <w:sz w:val="28"/>
          <w:szCs w:val="28"/>
        </w:rPr>
        <w:t>Объекты малого и среднего бизнес</w:t>
      </w:r>
      <w:proofErr w:type="gramStart"/>
      <w:r w:rsidRPr="00E51AD3">
        <w:rPr>
          <w:rFonts w:ascii="Times New Roman" w:hAnsi="Times New Roman" w:cs="Times New Roman"/>
          <w:b/>
          <w:bCs/>
          <w:sz w:val="28"/>
          <w:szCs w:val="28"/>
        </w:rPr>
        <w:t>а-</w:t>
      </w:r>
      <w:proofErr w:type="gramEnd"/>
      <w:r w:rsidRPr="00E51AD3">
        <w:rPr>
          <w:rFonts w:ascii="Times New Roman" w:hAnsi="Times New Roman" w:cs="Times New Roman"/>
          <w:sz w:val="28"/>
          <w:szCs w:val="28"/>
        </w:rPr>
        <w:t xml:space="preserve"> магазины-20, АЗС-2, пекарня-1, кафе-2, ООО «Степановское», ИП Савина Е.В., ИП </w:t>
      </w:r>
      <w:proofErr w:type="spellStart"/>
      <w:r w:rsidRPr="00E51AD3">
        <w:rPr>
          <w:rFonts w:ascii="Times New Roman" w:hAnsi="Times New Roman" w:cs="Times New Roman"/>
          <w:sz w:val="28"/>
          <w:szCs w:val="28"/>
        </w:rPr>
        <w:t>Дарькина</w:t>
      </w:r>
      <w:proofErr w:type="spellEnd"/>
      <w:r w:rsidRPr="00E51AD3">
        <w:rPr>
          <w:rFonts w:ascii="Times New Roman" w:hAnsi="Times New Roman" w:cs="Times New Roman"/>
          <w:sz w:val="28"/>
          <w:szCs w:val="28"/>
        </w:rPr>
        <w:t xml:space="preserve"> О.А., ИП Литвинова В.И., ИП Казанцев И.И. (розничная торговля), ИП Карелин В.С. (хлебопечение), ИП </w:t>
      </w:r>
      <w:proofErr w:type="spellStart"/>
      <w:r w:rsidRPr="00E51AD3">
        <w:rPr>
          <w:rFonts w:ascii="Times New Roman" w:hAnsi="Times New Roman" w:cs="Times New Roman"/>
          <w:sz w:val="28"/>
          <w:szCs w:val="28"/>
        </w:rPr>
        <w:t>Шашок</w:t>
      </w:r>
      <w:proofErr w:type="spellEnd"/>
      <w:r w:rsidRPr="00E51AD3">
        <w:rPr>
          <w:rFonts w:ascii="Times New Roman" w:hAnsi="Times New Roman" w:cs="Times New Roman"/>
          <w:sz w:val="28"/>
          <w:szCs w:val="28"/>
        </w:rPr>
        <w:t xml:space="preserve"> А.В. (ритуальные услуги), пункты приема  дикоросов- 6.</w:t>
      </w:r>
    </w:p>
    <w:p w:rsidR="00ED1A6C" w:rsidRPr="00E51AD3" w:rsidRDefault="00C505B3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(наименование, отрасль экономики, специализация, количество работников, средний уровень заработной платы, доля в ВРП сельской территории (сельской агломерации))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14.2. подтверждение целесообразности реализации проекта комплексного развития сельских территорий (сельских агломераций), полученное от организаций, индивидуальных предпринимателей, крестьянских (фермерских) хозяйств, формирующих не менее 25% ВРП сельской территории (сельских агломерации):</w:t>
      </w:r>
    </w:p>
    <w:p w:rsidR="00ED1A6C" w:rsidRPr="00E51AD3" w:rsidRDefault="00130ABB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 xml:space="preserve"> </w:t>
      </w:r>
      <w:r w:rsidR="00ED1A6C" w:rsidRPr="00E51AD3">
        <w:rPr>
          <w:rFonts w:ascii="Times New Roman" w:hAnsi="Times New Roman" w:cs="Times New Roman"/>
          <w:sz w:val="28"/>
          <w:szCs w:val="28"/>
        </w:rPr>
        <w:t>(наименование, подтверждение целесообразности)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14.3. описание инвестиционных проектов, реализуемых/планируемых к реализации на сельских территориях (сельских агломерациях):</w:t>
      </w:r>
    </w:p>
    <w:p w:rsidR="00554A0D" w:rsidRPr="00E51AD3" w:rsidRDefault="00554A0D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ИП Чеканов В.А. «Организация заготовительно-приемного пункта по сбору, переработке и реализации дикорастущего сырья в п. Степановка Верхнекетского района Томской области», стоимость оборудования -  483,0 тыс. руб.</w:t>
      </w:r>
    </w:p>
    <w:p w:rsidR="00554A0D" w:rsidRPr="00E51AD3" w:rsidRDefault="00554A0D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(наименование, цели, результаты (ожидаемые/достигнутые), срок реализации, стоимость инвестиционного проекта, количество рабочих мест (созданных/планируемых к созданию))</w:t>
      </w:r>
    </w:p>
    <w:p w:rsidR="00ED1A6C" w:rsidRPr="00E51AD3" w:rsidRDefault="00ED1A6C" w:rsidP="00130ABB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E1139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14.3. общее число граждан, проживающих на сельской территории (сельской агломерации), на которой планируется реализация проекта, подтвердивших целесообразность его реализации по результатам общественного обсуждения, человек:</w:t>
      </w:r>
      <w:r w:rsidR="009E1139" w:rsidRPr="00E51AD3">
        <w:rPr>
          <w:rFonts w:ascii="Times New Roman" w:hAnsi="Times New Roman" w:cs="Times New Roman"/>
          <w:sz w:val="28"/>
          <w:szCs w:val="28"/>
        </w:rPr>
        <w:t xml:space="preserve"> </w:t>
      </w:r>
      <w:r w:rsidR="009E1139" w:rsidRPr="00E51AD3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По проведенным соцопросам, более 10% поддерживают проект и </w:t>
      </w:r>
      <w:proofErr w:type="gramStart"/>
      <w:r w:rsidR="009E1139" w:rsidRPr="00E51AD3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готовы</w:t>
      </w:r>
      <w:proofErr w:type="gramEnd"/>
      <w:r w:rsidR="009E1139" w:rsidRPr="00E51AD3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поддержать его финансовым и нефинансовым участием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 xml:space="preserve">14.4. количество человек, которые получат пользу от реализации проекта комплексного развития сельских территорий (сельских </w:t>
      </w:r>
      <w:r w:rsidRPr="00E51AD3">
        <w:rPr>
          <w:rFonts w:ascii="Times New Roman" w:hAnsi="Times New Roman" w:cs="Times New Roman"/>
          <w:sz w:val="28"/>
          <w:szCs w:val="28"/>
        </w:rPr>
        <w:lastRenderedPageBreak/>
        <w:t>агломераций) (человек):</w:t>
      </w:r>
      <w:r w:rsidR="00E03035" w:rsidRPr="00E51AD3">
        <w:rPr>
          <w:rFonts w:ascii="Times New Roman" w:hAnsi="Times New Roman" w:cs="Times New Roman"/>
          <w:sz w:val="28"/>
          <w:szCs w:val="28"/>
        </w:rPr>
        <w:t xml:space="preserve"> 2048 человек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E1139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51AD3">
        <w:rPr>
          <w:rFonts w:ascii="Times New Roman" w:hAnsi="Times New Roman" w:cs="Times New Roman"/>
          <w:sz w:val="28"/>
          <w:szCs w:val="28"/>
        </w:rPr>
        <w:t xml:space="preserve">14.5. характеристика существующих проблем, на решение которых направлен проект </w:t>
      </w:r>
      <w:proofErr w:type="gramStart"/>
      <w:r w:rsidRPr="00E51AD3">
        <w:rPr>
          <w:rFonts w:ascii="Times New Roman" w:hAnsi="Times New Roman" w:cs="Times New Roman"/>
          <w:sz w:val="28"/>
          <w:szCs w:val="28"/>
        </w:rPr>
        <w:t>комплексного</w:t>
      </w:r>
      <w:proofErr w:type="gramEnd"/>
      <w:r w:rsidRPr="00E51AD3">
        <w:rPr>
          <w:rFonts w:ascii="Times New Roman" w:hAnsi="Times New Roman" w:cs="Times New Roman"/>
          <w:sz w:val="28"/>
          <w:szCs w:val="28"/>
        </w:rPr>
        <w:t xml:space="preserve"> развития сельских территорий (сельских агломераций):</w:t>
      </w:r>
      <w:r w:rsidR="009E1139" w:rsidRPr="00E51AD3">
        <w:rPr>
          <w:rFonts w:ascii="Times New Roman" w:hAnsi="Times New Roman" w:cs="Times New Roman"/>
          <w:sz w:val="28"/>
          <w:szCs w:val="28"/>
        </w:rPr>
        <w:t xml:space="preserve"> </w:t>
      </w:r>
      <w:r w:rsidR="009E1139" w:rsidRPr="00E51AD3">
        <w:rPr>
          <w:rFonts w:ascii="Times New Roman" w:hAnsi="Times New Roman" w:cs="Times New Roman"/>
          <w:i/>
          <w:sz w:val="28"/>
          <w:szCs w:val="28"/>
          <w:u w:val="single"/>
        </w:rPr>
        <w:t xml:space="preserve">Типовое здание Дома культуры в </w:t>
      </w:r>
      <w:proofErr w:type="spellStart"/>
      <w:r w:rsidR="009E1139" w:rsidRPr="00E51AD3">
        <w:rPr>
          <w:rFonts w:ascii="Times New Roman" w:hAnsi="Times New Roman" w:cs="Times New Roman"/>
          <w:i/>
          <w:sz w:val="28"/>
          <w:szCs w:val="28"/>
          <w:u w:val="single"/>
        </w:rPr>
        <w:t>п</w:t>
      </w:r>
      <w:proofErr w:type="gramStart"/>
      <w:r w:rsidR="009E1139" w:rsidRPr="00E51AD3">
        <w:rPr>
          <w:rFonts w:ascii="Times New Roman" w:hAnsi="Times New Roman" w:cs="Times New Roman"/>
          <w:i/>
          <w:sz w:val="28"/>
          <w:szCs w:val="28"/>
          <w:u w:val="single"/>
        </w:rPr>
        <w:t>.С</w:t>
      </w:r>
      <w:proofErr w:type="gramEnd"/>
      <w:r w:rsidR="009E1139" w:rsidRPr="00E51AD3">
        <w:rPr>
          <w:rFonts w:ascii="Times New Roman" w:hAnsi="Times New Roman" w:cs="Times New Roman"/>
          <w:i/>
          <w:sz w:val="28"/>
          <w:szCs w:val="28"/>
          <w:u w:val="single"/>
        </w:rPr>
        <w:t>тепановка</w:t>
      </w:r>
      <w:proofErr w:type="spellEnd"/>
      <w:r w:rsidR="009E1139" w:rsidRPr="00E51AD3">
        <w:rPr>
          <w:rFonts w:ascii="Times New Roman" w:hAnsi="Times New Roman" w:cs="Times New Roman"/>
          <w:i/>
          <w:sz w:val="28"/>
          <w:szCs w:val="28"/>
          <w:u w:val="single"/>
        </w:rPr>
        <w:t xml:space="preserve"> построено в 1986 году. В здании находится: Дом культуры, библиотека. Капитальный ремонт за все это время не проводился. Что не лучшим </w:t>
      </w:r>
      <w:proofErr w:type="spellStart"/>
      <w:r w:rsidR="009E1139" w:rsidRPr="00E51AD3">
        <w:rPr>
          <w:rFonts w:ascii="Times New Roman" w:hAnsi="Times New Roman" w:cs="Times New Roman"/>
          <w:i/>
          <w:sz w:val="28"/>
          <w:szCs w:val="28"/>
          <w:u w:val="single"/>
        </w:rPr>
        <w:t>образомсказывается</w:t>
      </w:r>
      <w:proofErr w:type="spellEnd"/>
      <w:r w:rsidR="009E1139" w:rsidRPr="00E51AD3">
        <w:rPr>
          <w:rFonts w:ascii="Times New Roman" w:hAnsi="Times New Roman" w:cs="Times New Roman"/>
          <w:i/>
          <w:sz w:val="28"/>
          <w:szCs w:val="28"/>
          <w:u w:val="single"/>
        </w:rPr>
        <w:t xml:space="preserve"> на качестве услуг культуры на селе. В </w:t>
      </w:r>
      <w:proofErr w:type="gramStart"/>
      <w:r w:rsidR="009E1139" w:rsidRPr="00E51AD3">
        <w:rPr>
          <w:rFonts w:ascii="Times New Roman" w:hAnsi="Times New Roman" w:cs="Times New Roman"/>
          <w:i/>
          <w:sz w:val="28"/>
          <w:szCs w:val="28"/>
          <w:u w:val="single"/>
        </w:rPr>
        <w:t>старое, не отремонтированное здание не привлекает</w:t>
      </w:r>
      <w:proofErr w:type="gramEnd"/>
      <w:r w:rsidR="009E1139" w:rsidRPr="00E51AD3">
        <w:rPr>
          <w:rFonts w:ascii="Times New Roman" w:hAnsi="Times New Roman" w:cs="Times New Roman"/>
          <w:i/>
          <w:sz w:val="28"/>
          <w:szCs w:val="28"/>
          <w:u w:val="single"/>
        </w:rPr>
        <w:t xml:space="preserve"> жителей и оно перестает быть местом притяжения.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51AD3">
        <w:rPr>
          <w:rFonts w:ascii="Times New Roman" w:hAnsi="Times New Roman" w:cs="Times New Roman"/>
          <w:sz w:val="28"/>
          <w:szCs w:val="28"/>
        </w:rPr>
        <w:t>14.6. обоснование необходимости выполнения проекта комплексного развития сельских территорий (сельских агломераций) (актуальность), его общественная значимость:</w:t>
      </w:r>
      <w:r w:rsidR="00F071B6" w:rsidRPr="00E51AD3">
        <w:rPr>
          <w:rFonts w:ascii="Times New Roman" w:hAnsi="Times New Roman" w:cs="Times New Roman"/>
          <w:sz w:val="28"/>
          <w:szCs w:val="28"/>
        </w:rPr>
        <w:t xml:space="preserve"> </w:t>
      </w:r>
      <w:r w:rsidR="00F071B6" w:rsidRPr="00E51AD3">
        <w:rPr>
          <w:rFonts w:ascii="Times New Roman" w:hAnsi="Times New Roman" w:cs="Times New Roman"/>
          <w:i/>
          <w:sz w:val="28"/>
          <w:szCs w:val="28"/>
          <w:u w:val="single"/>
        </w:rPr>
        <w:t>Наличие отремонтированного здания Дома культуры, с современным зрительным залом с помещениями для проведения работы с семьями, физкультурно-оздоровительных мероприятий, просмотра видеофильмов, игровой комнатой для детей, комнатами для настольных игр, для уголка народной традиционной культуры, для проведения салонных встреч, работы клубных формирований позволит улучшить качество и количество оказываемых услуг населению.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071B6" w:rsidRPr="00E51AD3" w:rsidRDefault="00ED1A6C" w:rsidP="00130ABB">
      <w:pPr>
        <w:pStyle w:val="ConsPlusNormal"/>
        <w:ind w:left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51AD3">
        <w:rPr>
          <w:rFonts w:ascii="Times New Roman" w:hAnsi="Times New Roman" w:cs="Times New Roman"/>
          <w:sz w:val="28"/>
          <w:szCs w:val="28"/>
        </w:rPr>
        <w:t>14.7. ожидаемые результаты, которые планируется достичь в ходе реализации проекта комплексного развития сельских территорий (сельских агломераций):</w:t>
      </w:r>
      <w:r w:rsidR="00F071B6" w:rsidRPr="00E51AD3">
        <w:rPr>
          <w:rFonts w:ascii="Times New Roman" w:hAnsi="Times New Roman" w:cs="Times New Roman"/>
          <w:sz w:val="28"/>
          <w:szCs w:val="28"/>
        </w:rPr>
        <w:t xml:space="preserve"> </w:t>
      </w:r>
      <w:r w:rsidR="00F071B6" w:rsidRPr="00E51AD3">
        <w:rPr>
          <w:rFonts w:ascii="Times New Roman" w:hAnsi="Times New Roman" w:cs="Times New Roman"/>
          <w:i/>
          <w:sz w:val="28"/>
          <w:szCs w:val="28"/>
          <w:u w:val="single"/>
        </w:rPr>
        <w:t>Дом культуры станет точкой развития территории.</w:t>
      </w: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D1A6C" w:rsidRPr="00E51AD3" w:rsidRDefault="00ED1A6C" w:rsidP="00130ABB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D1A6C" w:rsidRPr="00E51AD3" w:rsidSect="00ED1A6C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F92" w:rsidRDefault="00AA4F92" w:rsidP="0060375C">
      <w:pPr>
        <w:spacing w:after="0" w:line="240" w:lineRule="auto"/>
      </w:pPr>
      <w:r>
        <w:separator/>
      </w:r>
    </w:p>
  </w:endnote>
  <w:endnote w:type="continuationSeparator" w:id="0">
    <w:p w:rsidR="00AA4F92" w:rsidRDefault="00AA4F92" w:rsidP="00603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F92" w:rsidRDefault="00AA4F92" w:rsidP="0060375C">
      <w:pPr>
        <w:spacing w:after="0" w:line="240" w:lineRule="auto"/>
      </w:pPr>
      <w:r>
        <w:separator/>
      </w:r>
    </w:p>
  </w:footnote>
  <w:footnote w:type="continuationSeparator" w:id="0">
    <w:p w:rsidR="00AA4F92" w:rsidRDefault="00AA4F92" w:rsidP="006037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C4C8C"/>
    <w:multiLevelType w:val="hybridMultilevel"/>
    <w:tmpl w:val="2690E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92DAD"/>
    <w:multiLevelType w:val="hybridMultilevel"/>
    <w:tmpl w:val="2690E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73"/>
    <w:rsid w:val="00035801"/>
    <w:rsid w:val="0005440C"/>
    <w:rsid w:val="0008415B"/>
    <w:rsid w:val="00130ABB"/>
    <w:rsid w:val="00143923"/>
    <w:rsid w:val="00151D54"/>
    <w:rsid w:val="001C608D"/>
    <w:rsid w:val="00255770"/>
    <w:rsid w:val="002650ED"/>
    <w:rsid w:val="002E14A2"/>
    <w:rsid w:val="00306D4D"/>
    <w:rsid w:val="00356CFD"/>
    <w:rsid w:val="004A3C73"/>
    <w:rsid w:val="00543505"/>
    <w:rsid w:val="0054664B"/>
    <w:rsid w:val="00554A0D"/>
    <w:rsid w:val="00584000"/>
    <w:rsid w:val="005A1CCF"/>
    <w:rsid w:val="0060375C"/>
    <w:rsid w:val="0067272A"/>
    <w:rsid w:val="006A50D3"/>
    <w:rsid w:val="00845B3B"/>
    <w:rsid w:val="00912FB4"/>
    <w:rsid w:val="00973BEA"/>
    <w:rsid w:val="0098099E"/>
    <w:rsid w:val="009D238F"/>
    <w:rsid w:val="009E1139"/>
    <w:rsid w:val="00A97F8B"/>
    <w:rsid w:val="00AA4F92"/>
    <w:rsid w:val="00AF6228"/>
    <w:rsid w:val="00C042FE"/>
    <w:rsid w:val="00C505B3"/>
    <w:rsid w:val="00CF5D6B"/>
    <w:rsid w:val="00D944DB"/>
    <w:rsid w:val="00DD2943"/>
    <w:rsid w:val="00E03035"/>
    <w:rsid w:val="00E51AD3"/>
    <w:rsid w:val="00ED1A6C"/>
    <w:rsid w:val="00ED5F3B"/>
    <w:rsid w:val="00F071B6"/>
    <w:rsid w:val="00F9377F"/>
    <w:rsid w:val="00FA5574"/>
    <w:rsid w:val="00FB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5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6037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375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603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0375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4">
    <w:name w:val="header"/>
    <w:basedOn w:val="a"/>
    <w:link w:val="a5"/>
    <w:uiPriority w:val="99"/>
    <w:unhideWhenUsed/>
    <w:rsid w:val="00603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375C"/>
  </w:style>
  <w:style w:type="paragraph" w:styleId="a6">
    <w:name w:val="footer"/>
    <w:basedOn w:val="a"/>
    <w:link w:val="a7"/>
    <w:uiPriority w:val="99"/>
    <w:unhideWhenUsed/>
    <w:rsid w:val="00603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375C"/>
  </w:style>
  <w:style w:type="character" w:customStyle="1" w:styleId="ConsPlusNormal0">
    <w:name w:val="ConsPlusNormal Знак"/>
    <w:link w:val="ConsPlusNormal"/>
    <w:uiPriority w:val="99"/>
    <w:locked/>
    <w:rsid w:val="00CF5D6B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5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6037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375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603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0375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4">
    <w:name w:val="header"/>
    <w:basedOn w:val="a"/>
    <w:link w:val="a5"/>
    <w:uiPriority w:val="99"/>
    <w:unhideWhenUsed/>
    <w:rsid w:val="00603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375C"/>
  </w:style>
  <w:style w:type="paragraph" w:styleId="a6">
    <w:name w:val="footer"/>
    <w:basedOn w:val="a"/>
    <w:link w:val="a7"/>
    <w:uiPriority w:val="99"/>
    <w:unhideWhenUsed/>
    <w:rsid w:val="00603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375C"/>
  </w:style>
  <w:style w:type="character" w:customStyle="1" w:styleId="ConsPlusNormal0">
    <w:name w:val="ConsPlusNormal Знак"/>
    <w:link w:val="ConsPlusNormal"/>
    <w:uiPriority w:val="99"/>
    <w:locked/>
    <w:rsid w:val="00CF5D6B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9</Pages>
  <Words>1868</Words>
  <Characters>10650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Майкова</dc:creator>
  <cp:keywords/>
  <dc:description/>
  <cp:lastModifiedBy>Ирина Иванова</cp:lastModifiedBy>
  <cp:revision>30</cp:revision>
  <dcterms:created xsi:type="dcterms:W3CDTF">2019-07-11T04:04:00Z</dcterms:created>
  <dcterms:modified xsi:type="dcterms:W3CDTF">2019-07-15T10:54:00Z</dcterms:modified>
</cp:coreProperties>
</file>